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3E9D0" w14:textId="77777777" w:rsidR="00094149" w:rsidRDefault="00177DDA" w:rsidP="00094149">
      <w:pPr>
        <w:autoSpaceDE w:val="0"/>
        <w:autoSpaceDN w:val="0"/>
        <w:adjustRightInd w:val="0"/>
        <w:spacing w:after="0" w:line="240" w:lineRule="auto"/>
        <w:jc w:val="center"/>
        <w:rPr>
          <w:rFonts w:ascii="TTE2C7C798t00" w:hAnsi="TTE2C7C798t00" w:cs="TTE2C7C798t00"/>
          <w:sz w:val="30"/>
          <w:szCs w:val="30"/>
        </w:rPr>
      </w:pPr>
      <w:r w:rsidRPr="00177DDA">
        <w:rPr>
          <w:rFonts w:hint="cs"/>
          <w:color w:val="222222"/>
          <w:sz w:val="52"/>
          <w:szCs w:val="52"/>
          <w:rtl/>
        </w:rPr>
        <w:t>استمارة العضوية</w:t>
      </w:r>
      <w:r w:rsidR="00094149" w:rsidRPr="00094149">
        <w:rPr>
          <w:color w:val="222222"/>
          <w:sz w:val="44"/>
          <w:szCs w:val="44"/>
          <w:lang w:val="sk-SK"/>
        </w:rPr>
        <w:t xml:space="preserve"> </w:t>
      </w:r>
      <w:r w:rsidR="00094149">
        <w:rPr>
          <w:color w:val="222222"/>
          <w:sz w:val="44"/>
          <w:szCs w:val="44"/>
          <w:lang w:val="sk-SK"/>
        </w:rPr>
        <w:t xml:space="preserve">                                  Členský f</w:t>
      </w:r>
      <w:r w:rsidR="00094149" w:rsidRPr="00177DDA">
        <w:rPr>
          <w:color w:val="222222"/>
          <w:sz w:val="44"/>
          <w:szCs w:val="44"/>
          <w:lang w:val="sk-SK"/>
        </w:rPr>
        <w:t>orm</w:t>
      </w:r>
      <w:r w:rsidR="00094149">
        <w:rPr>
          <w:color w:val="222222"/>
          <w:sz w:val="44"/>
          <w:szCs w:val="44"/>
          <w:lang w:val="sk-SK"/>
        </w:rPr>
        <w:t>ulá</w:t>
      </w:r>
      <w:r w:rsidR="00094149" w:rsidRPr="00177DDA">
        <w:rPr>
          <w:color w:val="222222"/>
          <w:sz w:val="44"/>
          <w:szCs w:val="44"/>
          <w:lang w:val="sk-SK"/>
        </w:rPr>
        <w:t>r</w:t>
      </w:r>
      <w:r w:rsidR="00094149" w:rsidRPr="00094149">
        <w:rPr>
          <w:rFonts w:ascii="TTE2C7C798t00" w:hAnsi="TTE2C7C798t00" w:cs="TTE2C7C798t00"/>
          <w:sz w:val="30"/>
          <w:szCs w:val="30"/>
        </w:rPr>
        <w:t xml:space="preserve"> </w:t>
      </w:r>
    </w:p>
    <w:p w14:paraId="09CDB532" w14:textId="77777777" w:rsidR="00094149" w:rsidRDefault="00094149" w:rsidP="00094149">
      <w:pPr>
        <w:autoSpaceDE w:val="0"/>
        <w:autoSpaceDN w:val="0"/>
        <w:adjustRightInd w:val="0"/>
        <w:spacing w:after="0" w:line="240" w:lineRule="auto"/>
        <w:jc w:val="center"/>
        <w:rPr>
          <w:rFonts w:ascii="TTE2C7C798t00" w:hAnsi="TTE2C7C798t00" w:cs="TTE2C7C798t00"/>
          <w:sz w:val="30"/>
          <w:szCs w:val="30"/>
        </w:rPr>
      </w:pPr>
      <w:r>
        <w:rPr>
          <w:rFonts w:ascii="TTE2C7C798t00" w:hAnsi="TTE2C7C798t00" w:cs="TTE2C7C798t00"/>
          <w:sz w:val="30"/>
          <w:szCs w:val="30"/>
        </w:rPr>
        <w:t>ASCC Membership Form</w:t>
      </w:r>
    </w:p>
    <w:p w14:paraId="33ACF08B" w14:textId="77777777" w:rsidR="00177DDA" w:rsidRDefault="00177DDA" w:rsidP="00443C1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TE2C7C798t00" w:hAnsi="TTE2C7C798t00" w:cs="TTE2C7C798t00"/>
          <w:sz w:val="19"/>
          <w:szCs w:val="19"/>
        </w:rPr>
      </w:pPr>
    </w:p>
    <w:tbl>
      <w:tblPr>
        <w:tblStyle w:val="TableGrid"/>
        <w:tblW w:w="969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3231"/>
        <w:gridCol w:w="3231"/>
      </w:tblGrid>
      <w:tr w:rsidR="00CD2895" w14:paraId="330ED442" w14:textId="77777777" w:rsidTr="008B04F3">
        <w:trPr>
          <w:cantSplit/>
          <w:trHeight w:val="283"/>
        </w:trPr>
        <w:tc>
          <w:tcPr>
            <w:tcW w:w="3231" w:type="dxa"/>
            <w:vAlign w:val="center"/>
          </w:tcPr>
          <w:p w14:paraId="0C94D2E0" w14:textId="77777777" w:rsidR="00CD2895" w:rsidRDefault="00CD2895" w:rsidP="00CC309B">
            <w:pPr>
              <w:autoSpaceDE w:val="0"/>
              <w:autoSpaceDN w:val="0"/>
              <w:adjustRightInd w:val="0"/>
              <w:rPr>
                <w:rFonts w:ascii="TTE2C7C798t00" w:hAnsi="TTE2C7C798t00" w:cs="TTE2C7C798t00"/>
                <w:sz w:val="19"/>
                <w:szCs w:val="19"/>
              </w:rPr>
            </w:pPr>
            <w:r>
              <w:rPr>
                <w:rFonts w:ascii="TTE2C7C798t00" w:hAnsi="TTE2C7C798t00" w:cs="TTE2C7C798t00"/>
                <w:sz w:val="19"/>
                <w:szCs w:val="19"/>
              </w:rPr>
              <w:t>Company / Institution</w:t>
            </w:r>
            <w:r w:rsidR="00612A99">
              <w:rPr>
                <w:rFonts w:ascii="TTE2C7C798t00" w:hAnsi="TTE2C7C798t00" w:cs="TTE2C7C798t00"/>
                <w:sz w:val="19"/>
                <w:szCs w:val="19"/>
              </w:rPr>
              <w:t xml:space="preserve"> / person</w:t>
            </w:r>
            <w:r>
              <w:rPr>
                <w:rFonts w:ascii="TTE2CFBBA0t00" w:hAnsi="TTE2CFBBA0t00" w:cs="TTE2CFBBA0t00"/>
                <w:sz w:val="19"/>
                <w:szCs w:val="19"/>
              </w:rPr>
              <w:t>:</w:t>
            </w:r>
          </w:p>
        </w:tc>
        <w:tc>
          <w:tcPr>
            <w:tcW w:w="3231" w:type="dxa"/>
          </w:tcPr>
          <w:p w14:paraId="446A8EB3" w14:textId="77777777" w:rsidR="00CD2895" w:rsidRDefault="00CD2895" w:rsidP="00443C17">
            <w:pPr>
              <w:autoSpaceDE w:val="0"/>
              <w:autoSpaceDN w:val="0"/>
              <w:adjustRightInd w:val="0"/>
              <w:rPr>
                <w:rFonts w:ascii="TTE2C7C798t00" w:hAnsi="TTE2C7C798t00" w:cs="TTE2C7C798t00"/>
                <w:sz w:val="19"/>
                <w:szCs w:val="19"/>
              </w:rPr>
            </w:pPr>
          </w:p>
        </w:tc>
        <w:tc>
          <w:tcPr>
            <w:tcW w:w="3231" w:type="dxa"/>
            <w:vAlign w:val="center"/>
          </w:tcPr>
          <w:p w14:paraId="46F15320" w14:textId="77777777" w:rsidR="00CD2895" w:rsidRPr="00CC309B" w:rsidRDefault="00162E6B" w:rsidP="004E030E">
            <w:pPr>
              <w:autoSpaceDE w:val="0"/>
              <w:autoSpaceDN w:val="0"/>
              <w:adjustRightInd w:val="0"/>
              <w:jc w:val="right"/>
              <w:rPr>
                <w:rFonts w:ascii="TTE2C7C798t00" w:hAnsi="TTE2C7C798t00" w:cs="TTE2C7C798t00"/>
              </w:rPr>
            </w:pPr>
            <w:r>
              <w:rPr>
                <w:rFonts w:ascii="TTE2C7C798t00" w:hAnsi="TTE2C7C798t00" w:cs="TTE2C7C798t00"/>
                <w:sz w:val="19"/>
                <w:szCs w:val="19"/>
              </w:rPr>
              <w:t>/</w:t>
            </w:r>
            <w:r w:rsidRPr="00CC309B">
              <w:rPr>
                <w:rFonts w:ascii="TTE2CFBBA0t00" w:hAnsi="TTE2CFBBA0t00" w:hint="cs"/>
                <w:rtl/>
                <w:lang w:bidi="ar-EG"/>
              </w:rPr>
              <w:t xml:space="preserve">اسم </w:t>
            </w:r>
            <w:r w:rsidR="00140B6A" w:rsidRPr="00CC309B">
              <w:rPr>
                <w:rFonts w:ascii="TTE2CFBBA0t00" w:hAnsi="TTE2CFBBA0t00" w:hint="cs"/>
                <w:rtl/>
                <w:lang w:bidi="ar-EG"/>
              </w:rPr>
              <w:t>الشركة</w:t>
            </w:r>
            <w:r w:rsidR="00140B6A">
              <w:rPr>
                <w:rFonts w:ascii="Arial" w:hAnsi="Arial" w:cs="Arial" w:hint="cs"/>
                <w:color w:val="222222"/>
                <w:rtl/>
              </w:rPr>
              <w:t xml:space="preserve"> </w:t>
            </w:r>
            <w:r w:rsidR="00140B6A">
              <w:rPr>
                <w:rFonts w:ascii="TTE2C7C798t00" w:hAnsi="TTE2C7C798t00" w:cs="TTE2C7C798t00"/>
                <w:sz w:val="19"/>
                <w:szCs w:val="19"/>
              </w:rPr>
              <w:t>/</w:t>
            </w:r>
            <w:r>
              <w:rPr>
                <w:rFonts w:ascii="TTE2C7C798t00" w:hAnsi="TTE2C7C798t00" w:cs="TTE2C7C798t00"/>
                <w:sz w:val="19"/>
                <w:szCs w:val="19"/>
              </w:rPr>
              <w:t xml:space="preserve"> </w:t>
            </w:r>
            <w:r>
              <w:rPr>
                <w:rStyle w:val="shorttext"/>
                <w:rFonts w:ascii="Arial" w:hAnsi="Arial" w:cs="Arial" w:hint="cs"/>
                <w:color w:val="222222"/>
                <w:rtl/>
              </w:rPr>
              <w:t>مؤسسة</w:t>
            </w:r>
            <w:r w:rsidR="00612A99">
              <w:rPr>
                <w:rFonts w:ascii="TTE2CFBBA0t00" w:hAnsi="TTE2CFBBA0t00"/>
                <w:lang w:bidi="ar-EG"/>
              </w:rPr>
              <w:t xml:space="preserve"> </w:t>
            </w:r>
          </w:p>
        </w:tc>
      </w:tr>
      <w:tr w:rsidR="00CD2895" w14:paraId="67649B39" w14:textId="77777777" w:rsidTr="008B04F3">
        <w:trPr>
          <w:cantSplit/>
          <w:trHeight w:val="283"/>
        </w:trPr>
        <w:tc>
          <w:tcPr>
            <w:tcW w:w="3231" w:type="dxa"/>
            <w:vAlign w:val="center"/>
          </w:tcPr>
          <w:p w14:paraId="5AF1B573" w14:textId="77777777" w:rsidR="00CD2895" w:rsidRDefault="00CD2895" w:rsidP="00CC309B">
            <w:pPr>
              <w:autoSpaceDE w:val="0"/>
              <w:autoSpaceDN w:val="0"/>
              <w:adjustRightInd w:val="0"/>
              <w:rPr>
                <w:rFonts w:ascii="TTE2C7C798t00" w:hAnsi="TTE2C7C798t00" w:cs="TTE2C7C798t00"/>
                <w:sz w:val="19"/>
                <w:szCs w:val="19"/>
              </w:rPr>
            </w:pPr>
            <w:r>
              <w:rPr>
                <w:rFonts w:ascii="TTE2C7C798t00" w:hAnsi="TTE2C7C798t00" w:cs="TTE2C7C798t00"/>
                <w:sz w:val="19"/>
                <w:szCs w:val="19"/>
              </w:rPr>
              <w:t>Address:</w:t>
            </w:r>
          </w:p>
        </w:tc>
        <w:tc>
          <w:tcPr>
            <w:tcW w:w="3231" w:type="dxa"/>
          </w:tcPr>
          <w:p w14:paraId="05CAF5F1" w14:textId="77777777" w:rsidR="00CD2895" w:rsidRDefault="00CD2895" w:rsidP="00443C17">
            <w:pPr>
              <w:autoSpaceDE w:val="0"/>
              <w:autoSpaceDN w:val="0"/>
              <w:adjustRightInd w:val="0"/>
              <w:rPr>
                <w:rFonts w:ascii="TTE2C7C798t00" w:hAnsi="TTE2C7C798t00" w:cs="TTE2C7C798t00"/>
                <w:sz w:val="19"/>
                <w:szCs w:val="19"/>
              </w:rPr>
            </w:pPr>
          </w:p>
        </w:tc>
        <w:tc>
          <w:tcPr>
            <w:tcW w:w="3231" w:type="dxa"/>
            <w:vAlign w:val="center"/>
          </w:tcPr>
          <w:p w14:paraId="5649C703" w14:textId="77777777" w:rsidR="00CD2895" w:rsidRPr="00CC309B" w:rsidRDefault="00CD2895" w:rsidP="00CD2895">
            <w:pPr>
              <w:autoSpaceDE w:val="0"/>
              <w:autoSpaceDN w:val="0"/>
              <w:adjustRightInd w:val="0"/>
              <w:jc w:val="right"/>
              <w:rPr>
                <w:rtl/>
                <w:lang w:val="sk-SK" w:bidi="ar-EG"/>
              </w:rPr>
            </w:pPr>
            <w:r w:rsidRPr="00CC309B">
              <w:rPr>
                <w:rFonts w:hint="cs"/>
                <w:rtl/>
                <w:lang w:val="sk-SK" w:bidi="ar-EG"/>
              </w:rPr>
              <w:t>العنوان</w:t>
            </w:r>
          </w:p>
        </w:tc>
      </w:tr>
      <w:tr w:rsidR="00CD2895" w14:paraId="6AFA1E3C" w14:textId="77777777" w:rsidTr="008B04F3">
        <w:trPr>
          <w:cantSplit/>
          <w:trHeight w:val="283"/>
        </w:trPr>
        <w:tc>
          <w:tcPr>
            <w:tcW w:w="3231" w:type="dxa"/>
            <w:vAlign w:val="center"/>
          </w:tcPr>
          <w:p w14:paraId="19A3D172" w14:textId="77777777" w:rsidR="00CD2895" w:rsidRDefault="00CD2895" w:rsidP="00CC309B">
            <w:pPr>
              <w:autoSpaceDE w:val="0"/>
              <w:autoSpaceDN w:val="0"/>
              <w:adjustRightInd w:val="0"/>
              <w:rPr>
                <w:rFonts w:ascii="TTE2C7C798t00" w:hAnsi="TTE2C7C798t00" w:cs="TTE2C7C798t00"/>
                <w:sz w:val="19"/>
                <w:szCs w:val="19"/>
              </w:rPr>
            </w:pPr>
            <w:r>
              <w:rPr>
                <w:rFonts w:ascii="TTE2C7C798t00" w:hAnsi="TTE2C7C798t00" w:cs="TTE2C7C798t00"/>
                <w:sz w:val="19"/>
                <w:szCs w:val="19"/>
              </w:rPr>
              <w:t>Tel:</w:t>
            </w:r>
          </w:p>
        </w:tc>
        <w:tc>
          <w:tcPr>
            <w:tcW w:w="3231" w:type="dxa"/>
          </w:tcPr>
          <w:p w14:paraId="3CA6BFEE" w14:textId="77777777" w:rsidR="00CD2895" w:rsidRDefault="00CD2895" w:rsidP="00443C17">
            <w:pPr>
              <w:autoSpaceDE w:val="0"/>
              <w:autoSpaceDN w:val="0"/>
              <w:adjustRightInd w:val="0"/>
              <w:rPr>
                <w:rFonts w:ascii="TTE2C7C798t00" w:hAnsi="TTE2C7C798t00" w:cs="TTE2C7C798t00"/>
                <w:sz w:val="19"/>
                <w:szCs w:val="19"/>
              </w:rPr>
            </w:pPr>
          </w:p>
        </w:tc>
        <w:tc>
          <w:tcPr>
            <w:tcW w:w="3231" w:type="dxa"/>
            <w:vAlign w:val="center"/>
          </w:tcPr>
          <w:p w14:paraId="641DEC2B" w14:textId="77777777" w:rsidR="00CD2895" w:rsidRPr="00CC309B" w:rsidRDefault="00CD2895" w:rsidP="00CD2895">
            <w:pPr>
              <w:autoSpaceDE w:val="0"/>
              <w:autoSpaceDN w:val="0"/>
              <w:adjustRightInd w:val="0"/>
              <w:jc w:val="right"/>
              <w:rPr>
                <w:rFonts w:ascii="TTE2C7C798t00" w:hAnsi="TTE2C7C798t00" w:cs="TTE2C7C798t00"/>
              </w:rPr>
            </w:pPr>
            <w:r w:rsidRPr="00CC309B">
              <w:rPr>
                <w:rFonts w:ascii="TTE2C7C798t00" w:hAnsi="TTE2C7C798t00" w:cs="Times New Roman" w:hint="cs"/>
                <w:rtl/>
              </w:rPr>
              <w:t>التليفون</w:t>
            </w:r>
          </w:p>
        </w:tc>
      </w:tr>
      <w:tr w:rsidR="00CD2895" w14:paraId="04C173FE" w14:textId="77777777" w:rsidTr="008B04F3">
        <w:trPr>
          <w:cantSplit/>
          <w:trHeight w:val="283"/>
        </w:trPr>
        <w:tc>
          <w:tcPr>
            <w:tcW w:w="3231" w:type="dxa"/>
            <w:vAlign w:val="center"/>
          </w:tcPr>
          <w:p w14:paraId="1866E43A" w14:textId="77777777" w:rsidR="00CD2895" w:rsidRDefault="004B1E2F" w:rsidP="00CC309B">
            <w:pPr>
              <w:autoSpaceDE w:val="0"/>
              <w:autoSpaceDN w:val="0"/>
              <w:adjustRightInd w:val="0"/>
              <w:rPr>
                <w:rFonts w:ascii="TTE2C7C798t00" w:hAnsi="TTE2C7C798t00" w:cs="TTE2C7C798t00"/>
                <w:sz w:val="19"/>
                <w:szCs w:val="19"/>
              </w:rPr>
            </w:pPr>
            <w:r>
              <w:rPr>
                <w:rFonts w:ascii="TTE2C7C798t00" w:hAnsi="TTE2C7C798t00" w:cs="TTE2C7C798t00"/>
                <w:sz w:val="19"/>
                <w:szCs w:val="19"/>
              </w:rPr>
              <w:t>Company</w:t>
            </w:r>
            <w:r w:rsidR="00CD2895">
              <w:rPr>
                <w:rFonts w:ascii="TTE2C7C798t00" w:hAnsi="TTE2C7C798t00" w:cs="TTE2C7C798t00"/>
                <w:sz w:val="19"/>
                <w:szCs w:val="19"/>
              </w:rPr>
              <w:t>:</w:t>
            </w:r>
          </w:p>
        </w:tc>
        <w:tc>
          <w:tcPr>
            <w:tcW w:w="3231" w:type="dxa"/>
          </w:tcPr>
          <w:p w14:paraId="3E4E456F" w14:textId="77777777" w:rsidR="00CD2895" w:rsidRDefault="00CD2895" w:rsidP="00443C17">
            <w:pPr>
              <w:autoSpaceDE w:val="0"/>
              <w:autoSpaceDN w:val="0"/>
              <w:adjustRightInd w:val="0"/>
              <w:rPr>
                <w:rFonts w:ascii="TTE2C7C798t00" w:hAnsi="TTE2C7C798t00" w:cs="TTE2C7C798t00"/>
                <w:sz w:val="19"/>
                <w:szCs w:val="19"/>
              </w:rPr>
            </w:pPr>
          </w:p>
        </w:tc>
        <w:tc>
          <w:tcPr>
            <w:tcW w:w="3231" w:type="dxa"/>
            <w:vAlign w:val="center"/>
          </w:tcPr>
          <w:p w14:paraId="5BCA8E49" w14:textId="77777777" w:rsidR="00CD2895" w:rsidRPr="00CC309B" w:rsidRDefault="004B1E2F" w:rsidP="00CD2895">
            <w:pPr>
              <w:autoSpaceDE w:val="0"/>
              <w:autoSpaceDN w:val="0"/>
              <w:adjustRightInd w:val="0"/>
              <w:jc w:val="right"/>
              <w:rPr>
                <w:rFonts w:ascii="TTE2C7C798t00" w:hAnsi="TTE2C7C798t00" w:cs="TTE2C7C798t00"/>
              </w:rPr>
            </w:pPr>
            <w:r>
              <w:rPr>
                <w:rFonts w:ascii="TTE2C7C798t00" w:hAnsi="TTE2C7C798t00" w:cs="Times New Roman" w:hint="cs"/>
                <w:rtl/>
              </w:rPr>
              <w:t>نوع الشركة</w:t>
            </w:r>
          </w:p>
        </w:tc>
      </w:tr>
      <w:tr w:rsidR="00CD2895" w14:paraId="7215687B" w14:textId="77777777" w:rsidTr="008B04F3">
        <w:trPr>
          <w:cantSplit/>
          <w:trHeight w:val="283"/>
        </w:trPr>
        <w:tc>
          <w:tcPr>
            <w:tcW w:w="3231" w:type="dxa"/>
            <w:vAlign w:val="center"/>
          </w:tcPr>
          <w:p w14:paraId="0C8B9937" w14:textId="77777777" w:rsidR="00CD2895" w:rsidRDefault="00CD2895" w:rsidP="00CC309B">
            <w:pPr>
              <w:autoSpaceDE w:val="0"/>
              <w:autoSpaceDN w:val="0"/>
              <w:adjustRightInd w:val="0"/>
              <w:rPr>
                <w:rFonts w:ascii="TTE2C7C798t00" w:hAnsi="TTE2C7C798t00" w:cs="TTE2C7C798t00"/>
                <w:sz w:val="19"/>
                <w:szCs w:val="19"/>
              </w:rPr>
            </w:pPr>
            <w:r>
              <w:rPr>
                <w:rFonts w:ascii="TTE2C7C798t00" w:hAnsi="TTE2C7C798t00" w:cs="TTE2C7C798t00"/>
                <w:sz w:val="19"/>
                <w:szCs w:val="19"/>
              </w:rPr>
              <w:t>E-mail (Office):</w:t>
            </w:r>
          </w:p>
        </w:tc>
        <w:tc>
          <w:tcPr>
            <w:tcW w:w="3231" w:type="dxa"/>
          </w:tcPr>
          <w:p w14:paraId="62818076" w14:textId="77777777" w:rsidR="00CD2895" w:rsidRDefault="00CD2895" w:rsidP="00443C17">
            <w:pPr>
              <w:autoSpaceDE w:val="0"/>
              <w:autoSpaceDN w:val="0"/>
              <w:adjustRightInd w:val="0"/>
              <w:rPr>
                <w:rFonts w:ascii="TTE2C7C798t00" w:hAnsi="TTE2C7C798t00" w:cs="TTE2C7C798t00"/>
                <w:sz w:val="19"/>
                <w:szCs w:val="19"/>
              </w:rPr>
            </w:pPr>
          </w:p>
        </w:tc>
        <w:tc>
          <w:tcPr>
            <w:tcW w:w="3231" w:type="dxa"/>
            <w:vAlign w:val="center"/>
          </w:tcPr>
          <w:p w14:paraId="1D2A1286" w14:textId="77777777" w:rsidR="00CD2895" w:rsidRPr="00CC309B" w:rsidRDefault="00CD2895" w:rsidP="00CD2895">
            <w:pPr>
              <w:autoSpaceDE w:val="0"/>
              <w:autoSpaceDN w:val="0"/>
              <w:adjustRightInd w:val="0"/>
              <w:jc w:val="right"/>
              <w:rPr>
                <w:rFonts w:ascii="TTE2C7C798t00" w:hAnsi="TTE2C7C798t00" w:cs="TTE2C7C798t00"/>
              </w:rPr>
            </w:pPr>
            <w:r w:rsidRPr="00CC309B">
              <w:rPr>
                <w:rFonts w:ascii="TTE2C7C798t00" w:hAnsi="TTE2C7C798t00" w:cs="Times New Roman" w:hint="cs"/>
                <w:rtl/>
              </w:rPr>
              <w:t>البريد الالكتروني</w:t>
            </w:r>
          </w:p>
        </w:tc>
      </w:tr>
      <w:tr w:rsidR="00CD2895" w14:paraId="28052D51" w14:textId="77777777" w:rsidTr="008B04F3">
        <w:trPr>
          <w:cantSplit/>
          <w:trHeight w:val="283"/>
        </w:trPr>
        <w:tc>
          <w:tcPr>
            <w:tcW w:w="3231" w:type="dxa"/>
            <w:vAlign w:val="center"/>
          </w:tcPr>
          <w:p w14:paraId="3A5633AA" w14:textId="77777777" w:rsidR="00CD2895" w:rsidRDefault="00CD2895" w:rsidP="00CC309B">
            <w:pPr>
              <w:autoSpaceDE w:val="0"/>
              <w:autoSpaceDN w:val="0"/>
              <w:adjustRightInd w:val="0"/>
              <w:rPr>
                <w:rFonts w:ascii="TTE2C7C798t00" w:hAnsi="TTE2C7C798t00" w:cs="TTE2C7C798t00"/>
                <w:sz w:val="19"/>
                <w:szCs w:val="19"/>
              </w:rPr>
            </w:pPr>
            <w:r>
              <w:rPr>
                <w:rFonts w:ascii="TTE2C7C798t00" w:hAnsi="TTE2C7C798t00" w:cs="TTE2C7C798t00"/>
                <w:sz w:val="19"/>
                <w:szCs w:val="19"/>
              </w:rPr>
              <w:t>Website:</w:t>
            </w:r>
          </w:p>
        </w:tc>
        <w:tc>
          <w:tcPr>
            <w:tcW w:w="3231" w:type="dxa"/>
          </w:tcPr>
          <w:p w14:paraId="1808D9B3" w14:textId="77777777" w:rsidR="00CD2895" w:rsidRDefault="00CD2895" w:rsidP="00443C17">
            <w:pPr>
              <w:autoSpaceDE w:val="0"/>
              <w:autoSpaceDN w:val="0"/>
              <w:adjustRightInd w:val="0"/>
              <w:rPr>
                <w:rFonts w:ascii="TTE2C7C798t00" w:hAnsi="TTE2C7C798t00" w:cs="TTE2C7C798t00"/>
                <w:sz w:val="19"/>
                <w:szCs w:val="19"/>
              </w:rPr>
            </w:pPr>
          </w:p>
        </w:tc>
        <w:tc>
          <w:tcPr>
            <w:tcW w:w="3231" w:type="dxa"/>
            <w:vAlign w:val="center"/>
          </w:tcPr>
          <w:p w14:paraId="269472CF" w14:textId="77777777" w:rsidR="00CD2895" w:rsidRPr="00CC309B" w:rsidRDefault="00CD2895" w:rsidP="00CD2895">
            <w:pPr>
              <w:autoSpaceDE w:val="0"/>
              <w:autoSpaceDN w:val="0"/>
              <w:adjustRightInd w:val="0"/>
              <w:jc w:val="right"/>
              <w:rPr>
                <w:rFonts w:ascii="TTE2C7C798t00" w:hAnsi="TTE2C7C798t00" w:cs="TTE2C7C798t00"/>
              </w:rPr>
            </w:pPr>
            <w:r w:rsidRPr="00CC309B">
              <w:rPr>
                <w:rFonts w:ascii="TTE2C7C798t00" w:hAnsi="TTE2C7C798t00" w:cs="Times New Roman" w:hint="cs"/>
                <w:rtl/>
              </w:rPr>
              <w:t>الموقع الالكتروني</w:t>
            </w:r>
          </w:p>
        </w:tc>
      </w:tr>
      <w:tr w:rsidR="00CD2895" w14:paraId="6ED0AF7B" w14:textId="77777777" w:rsidTr="008B04F3">
        <w:trPr>
          <w:cantSplit/>
          <w:trHeight w:val="283"/>
        </w:trPr>
        <w:tc>
          <w:tcPr>
            <w:tcW w:w="3231" w:type="dxa"/>
            <w:vAlign w:val="center"/>
          </w:tcPr>
          <w:p w14:paraId="69A84627" w14:textId="77777777" w:rsidR="00CD2895" w:rsidRDefault="00CD2895" w:rsidP="00CC309B">
            <w:pPr>
              <w:autoSpaceDE w:val="0"/>
              <w:autoSpaceDN w:val="0"/>
              <w:adjustRightInd w:val="0"/>
              <w:rPr>
                <w:rFonts w:ascii="TTE2C7C798t00" w:hAnsi="TTE2C7C798t00" w:cs="TTE2C7C798t00"/>
                <w:sz w:val="19"/>
                <w:szCs w:val="19"/>
              </w:rPr>
            </w:pPr>
            <w:r>
              <w:rPr>
                <w:rFonts w:ascii="TTE2C7C798t00" w:hAnsi="TTE2C7C798t00" w:cs="TTE2C7C798t00"/>
                <w:sz w:val="19"/>
                <w:szCs w:val="19"/>
              </w:rPr>
              <w:t>Branch / Products / Field of business activity:</w:t>
            </w:r>
          </w:p>
        </w:tc>
        <w:tc>
          <w:tcPr>
            <w:tcW w:w="3231" w:type="dxa"/>
          </w:tcPr>
          <w:p w14:paraId="77983C2D" w14:textId="77777777" w:rsidR="00CD2895" w:rsidRDefault="00CD2895" w:rsidP="00443C17">
            <w:pPr>
              <w:autoSpaceDE w:val="0"/>
              <w:autoSpaceDN w:val="0"/>
              <w:adjustRightInd w:val="0"/>
              <w:rPr>
                <w:rFonts w:ascii="TTE2C7C798t00" w:hAnsi="TTE2C7C798t00" w:cs="TTE2C7C798t00"/>
                <w:sz w:val="19"/>
                <w:szCs w:val="19"/>
              </w:rPr>
            </w:pPr>
          </w:p>
        </w:tc>
        <w:tc>
          <w:tcPr>
            <w:tcW w:w="3231" w:type="dxa"/>
            <w:vAlign w:val="center"/>
          </w:tcPr>
          <w:p w14:paraId="26498DC6" w14:textId="77777777" w:rsidR="00CD2895" w:rsidRPr="00CC309B" w:rsidRDefault="00CD2895" w:rsidP="00CD2895">
            <w:pPr>
              <w:autoSpaceDE w:val="0"/>
              <w:autoSpaceDN w:val="0"/>
              <w:adjustRightInd w:val="0"/>
              <w:jc w:val="right"/>
              <w:rPr>
                <w:rFonts w:ascii="TTE2C7C798t00" w:hAnsi="TTE2C7C798t00" w:cs="TTE2C7C798t00"/>
              </w:rPr>
            </w:pPr>
            <w:r w:rsidRPr="00CC309B">
              <w:rPr>
                <w:rFonts w:ascii="TTE2C7C798t00" w:hAnsi="TTE2C7C798t00" w:cs="Times New Roman" w:hint="cs"/>
                <w:rtl/>
              </w:rPr>
              <w:t>الفرع</w:t>
            </w:r>
            <w:r w:rsidRPr="00CC309B">
              <w:rPr>
                <w:rFonts w:ascii="TTE2C7C798t00" w:hAnsi="TTE2C7C798t00" w:cs="TTE2C7C798t00" w:hint="cs"/>
                <w:rtl/>
              </w:rPr>
              <w:t xml:space="preserve">/ </w:t>
            </w:r>
            <w:r w:rsidRPr="00CC309B">
              <w:rPr>
                <w:rFonts w:ascii="TTE2C7C798t00" w:hAnsi="TTE2C7C798t00" w:cs="Times New Roman" w:hint="cs"/>
                <w:rtl/>
              </w:rPr>
              <w:t>المنتج</w:t>
            </w:r>
            <w:r w:rsidRPr="00CC309B">
              <w:rPr>
                <w:rFonts w:ascii="TTE2C7C798t00" w:hAnsi="TTE2C7C798t00" w:cs="TTE2C7C798t00" w:hint="cs"/>
                <w:rtl/>
              </w:rPr>
              <w:t xml:space="preserve">/ </w:t>
            </w:r>
            <w:r w:rsidRPr="00CC309B">
              <w:rPr>
                <w:rFonts w:ascii="TTE2C7C798t00" w:hAnsi="TTE2C7C798t00" w:cs="Times New Roman" w:hint="cs"/>
                <w:rtl/>
              </w:rPr>
              <w:t>مجال الأعمال</w:t>
            </w:r>
          </w:p>
        </w:tc>
      </w:tr>
      <w:tr w:rsidR="00CD2895" w14:paraId="5D028509" w14:textId="77777777" w:rsidTr="008B04F3">
        <w:trPr>
          <w:cantSplit/>
          <w:trHeight w:val="283"/>
        </w:trPr>
        <w:tc>
          <w:tcPr>
            <w:tcW w:w="3231" w:type="dxa"/>
            <w:vAlign w:val="center"/>
          </w:tcPr>
          <w:p w14:paraId="56E8F79F" w14:textId="77777777" w:rsidR="00CD2895" w:rsidRDefault="00CD2895" w:rsidP="00CC309B">
            <w:pPr>
              <w:autoSpaceDE w:val="0"/>
              <w:autoSpaceDN w:val="0"/>
              <w:adjustRightInd w:val="0"/>
              <w:rPr>
                <w:rFonts w:ascii="TTE2C7C798t00" w:hAnsi="TTE2C7C798t00" w:cs="TTE2C7C798t00"/>
                <w:sz w:val="19"/>
                <w:szCs w:val="19"/>
              </w:rPr>
            </w:pPr>
            <w:r>
              <w:rPr>
                <w:rFonts w:ascii="TTE2C7C798t00" w:hAnsi="TTE2C7C798t00" w:cs="TTE2C7C798t00"/>
                <w:sz w:val="19"/>
                <w:szCs w:val="19"/>
              </w:rPr>
              <w:t>Executive Director (&amp; e-mail):</w:t>
            </w:r>
          </w:p>
        </w:tc>
        <w:tc>
          <w:tcPr>
            <w:tcW w:w="3231" w:type="dxa"/>
          </w:tcPr>
          <w:p w14:paraId="42706501" w14:textId="77777777" w:rsidR="00CD2895" w:rsidRDefault="00CD2895" w:rsidP="00443C17">
            <w:pPr>
              <w:autoSpaceDE w:val="0"/>
              <w:autoSpaceDN w:val="0"/>
              <w:adjustRightInd w:val="0"/>
              <w:rPr>
                <w:rFonts w:ascii="TTE2C7C798t00" w:hAnsi="TTE2C7C798t00" w:cs="TTE2C7C798t00"/>
                <w:sz w:val="19"/>
                <w:szCs w:val="19"/>
              </w:rPr>
            </w:pPr>
          </w:p>
        </w:tc>
        <w:tc>
          <w:tcPr>
            <w:tcW w:w="3231" w:type="dxa"/>
            <w:vAlign w:val="center"/>
          </w:tcPr>
          <w:p w14:paraId="6CDFB3D3" w14:textId="77777777" w:rsidR="00CD2895" w:rsidRPr="00CC309B" w:rsidRDefault="00CD2895" w:rsidP="00CD2895">
            <w:pPr>
              <w:autoSpaceDE w:val="0"/>
              <w:autoSpaceDN w:val="0"/>
              <w:adjustRightInd w:val="0"/>
              <w:jc w:val="right"/>
              <w:rPr>
                <w:rFonts w:ascii="TTE2C7C798t00" w:hAnsi="TTE2C7C798t00" w:cs="TTE2C7C798t00"/>
              </w:rPr>
            </w:pPr>
            <w:r w:rsidRPr="00CC309B">
              <w:rPr>
                <w:rFonts w:ascii="TTE2C7C798t00" w:hAnsi="TTE2C7C798t00" w:cs="Times New Roman" w:hint="cs"/>
                <w:rtl/>
              </w:rPr>
              <w:t>المدير التنفيذي</w:t>
            </w:r>
            <w:r w:rsidR="00CC309B" w:rsidRPr="00CC309B">
              <w:rPr>
                <w:rFonts w:ascii="TTE2C7C798t00" w:hAnsi="TTE2C7C798t00" w:cs="TTE2C7C798t00" w:hint="cs"/>
                <w:rtl/>
              </w:rPr>
              <w:t xml:space="preserve"> </w:t>
            </w:r>
            <w:r w:rsidR="00CC309B" w:rsidRPr="00CC309B">
              <w:rPr>
                <w:rFonts w:ascii="TTE2C7C798t00" w:hAnsi="TTE2C7C798t00" w:cs="Times New Roman"/>
                <w:rtl/>
              </w:rPr>
              <w:t>–</w:t>
            </w:r>
            <w:r w:rsidR="00CC309B" w:rsidRPr="00CC309B">
              <w:rPr>
                <w:rFonts w:ascii="TTE2C7C798t00" w:hAnsi="TTE2C7C798t00" w:cs="Times New Roman" w:hint="cs"/>
                <w:rtl/>
              </w:rPr>
              <w:t xml:space="preserve"> البريد الالكتروني</w:t>
            </w:r>
          </w:p>
        </w:tc>
      </w:tr>
      <w:tr w:rsidR="00CD2895" w14:paraId="7D34A812" w14:textId="77777777" w:rsidTr="008B04F3">
        <w:trPr>
          <w:cantSplit/>
          <w:trHeight w:val="283"/>
        </w:trPr>
        <w:tc>
          <w:tcPr>
            <w:tcW w:w="3231" w:type="dxa"/>
            <w:vAlign w:val="center"/>
          </w:tcPr>
          <w:p w14:paraId="44B68CF3" w14:textId="77777777" w:rsidR="00CD2895" w:rsidRDefault="00CD2895" w:rsidP="00CC309B">
            <w:pPr>
              <w:autoSpaceDE w:val="0"/>
              <w:autoSpaceDN w:val="0"/>
              <w:adjustRightInd w:val="0"/>
              <w:rPr>
                <w:rFonts w:ascii="TTE2C7C798t00" w:hAnsi="TTE2C7C798t00" w:cs="TTE2C7C798t00"/>
                <w:sz w:val="19"/>
                <w:szCs w:val="19"/>
              </w:rPr>
            </w:pPr>
            <w:r w:rsidRPr="004E18DE">
              <w:rPr>
                <w:rFonts w:ascii="TTE2C7C798t00" w:hAnsi="TTE2C7C798t00" w:cs="TTE2C7C798t00"/>
                <w:sz w:val="19"/>
                <w:szCs w:val="19"/>
              </w:rPr>
              <w:t>Contact Person (&amp; e-mail):</w:t>
            </w:r>
          </w:p>
        </w:tc>
        <w:tc>
          <w:tcPr>
            <w:tcW w:w="3231" w:type="dxa"/>
          </w:tcPr>
          <w:p w14:paraId="2A4A2896" w14:textId="77777777" w:rsidR="00CD2895" w:rsidRDefault="00CD2895" w:rsidP="00443C17">
            <w:pPr>
              <w:autoSpaceDE w:val="0"/>
              <w:autoSpaceDN w:val="0"/>
              <w:adjustRightInd w:val="0"/>
              <w:rPr>
                <w:rFonts w:ascii="TTE2C7C798t00" w:hAnsi="TTE2C7C798t00" w:cs="TTE2C7C798t00"/>
                <w:sz w:val="19"/>
                <w:szCs w:val="19"/>
              </w:rPr>
            </w:pPr>
          </w:p>
        </w:tc>
        <w:tc>
          <w:tcPr>
            <w:tcW w:w="3231" w:type="dxa"/>
            <w:vAlign w:val="center"/>
          </w:tcPr>
          <w:p w14:paraId="7A03C1F4" w14:textId="77777777" w:rsidR="00CD2895" w:rsidRPr="00CC309B" w:rsidRDefault="00CC309B" w:rsidP="00CD2895">
            <w:pPr>
              <w:autoSpaceDE w:val="0"/>
              <w:autoSpaceDN w:val="0"/>
              <w:adjustRightInd w:val="0"/>
              <w:jc w:val="right"/>
              <w:rPr>
                <w:rFonts w:ascii="TTE2C7C798t00" w:hAnsi="TTE2C7C798t00"/>
                <w:rtl/>
                <w:lang w:bidi="ar-EG"/>
              </w:rPr>
            </w:pPr>
            <w:r w:rsidRPr="00CC309B">
              <w:rPr>
                <w:rFonts w:ascii="TTE2C7C798t00" w:hAnsi="TTE2C7C798t00" w:hint="cs"/>
                <w:rtl/>
                <w:lang w:bidi="ar-EG"/>
              </w:rPr>
              <w:t xml:space="preserve">جهة الاتصال </w:t>
            </w:r>
            <w:r w:rsidRPr="00CC309B">
              <w:rPr>
                <w:rFonts w:ascii="TTE2C7C798t00" w:hAnsi="TTE2C7C798t00"/>
                <w:rtl/>
                <w:lang w:bidi="ar-EG"/>
              </w:rPr>
              <w:t>–</w:t>
            </w:r>
            <w:r w:rsidRPr="00CC309B">
              <w:rPr>
                <w:rFonts w:ascii="TTE2C7C798t00" w:hAnsi="TTE2C7C798t00" w:hint="cs"/>
                <w:rtl/>
                <w:lang w:bidi="ar-EG"/>
              </w:rPr>
              <w:t xml:space="preserve"> البريد الالكتروني</w:t>
            </w:r>
          </w:p>
        </w:tc>
      </w:tr>
      <w:tr w:rsidR="00CD2895" w14:paraId="67C666EC" w14:textId="77777777" w:rsidTr="008B04F3">
        <w:trPr>
          <w:cantSplit/>
          <w:trHeight w:val="283"/>
        </w:trPr>
        <w:tc>
          <w:tcPr>
            <w:tcW w:w="3231" w:type="dxa"/>
            <w:vAlign w:val="center"/>
          </w:tcPr>
          <w:p w14:paraId="6820B33F" w14:textId="77777777" w:rsidR="00CD2895" w:rsidRPr="004E18DE" w:rsidRDefault="00CD2895" w:rsidP="00CC309B">
            <w:pPr>
              <w:autoSpaceDE w:val="0"/>
              <w:autoSpaceDN w:val="0"/>
              <w:adjustRightInd w:val="0"/>
              <w:rPr>
                <w:rFonts w:ascii="TTE2C7C798t00" w:hAnsi="TTE2C7C798t00" w:cs="TTE2C7C798t00"/>
                <w:sz w:val="19"/>
                <w:szCs w:val="19"/>
              </w:rPr>
            </w:pPr>
            <w:r w:rsidRPr="004E18DE">
              <w:rPr>
                <w:rFonts w:ascii="TTE2C7C798t00" w:hAnsi="TTE2C7C798t00" w:cs="TTE2C7C798t00"/>
                <w:sz w:val="19"/>
                <w:szCs w:val="19"/>
              </w:rPr>
              <w:t>Export Manager (&amp; e-mail)</w:t>
            </w:r>
            <w:r w:rsidRPr="004E18DE">
              <w:rPr>
                <w:rFonts w:ascii="TTE2C7C798t00" w:hAnsi="TTE2C7C798t00" w:cs="TTE2C7C798t00"/>
                <w:sz w:val="23"/>
                <w:szCs w:val="23"/>
              </w:rPr>
              <w:t>:</w:t>
            </w:r>
          </w:p>
        </w:tc>
        <w:tc>
          <w:tcPr>
            <w:tcW w:w="3231" w:type="dxa"/>
          </w:tcPr>
          <w:p w14:paraId="498969B4" w14:textId="77777777" w:rsidR="00CD2895" w:rsidRDefault="00CD2895" w:rsidP="00443C17">
            <w:pPr>
              <w:autoSpaceDE w:val="0"/>
              <w:autoSpaceDN w:val="0"/>
              <w:adjustRightInd w:val="0"/>
              <w:rPr>
                <w:rFonts w:ascii="TTE2C7C798t00" w:hAnsi="TTE2C7C798t00" w:cs="TTE2C7C798t00"/>
                <w:sz w:val="19"/>
                <w:szCs w:val="19"/>
              </w:rPr>
            </w:pPr>
          </w:p>
        </w:tc>
        <w:tc>
          <w:tcPr>
            <w:tcW w:w="3231" w:type="dxa"/>
            <w:vAlign w:val="center"/>
          </w:tcPr>
          <w:p w14:paraId="37A8F4DC" w14:textId="77777777" w:rsidR="00CD2895" w:rsidRPr="00CC309B" w:rsidRDefault="00CC309B" w:rsidP="00CD2895">
            <w:pPr>
              <w:autoSpaceDE w:val="0"/>
              <w:autoSpaceDN w:val="0"/>
              <w:adjustRightInd w:val="0"/>
              <w:jc w:val="right"/>
              <w:rPr>
                <w:rFonts w:ascii="TTE2C7C798t00" w:hAnsi="TTE2C7C798t00" w:cs="TTE2C7C798t00"/>
              </w:rPr>
            </w:pPr>
            <w:r w:rsidRPr="00CC309B">
              <w:rPr>
                <w:rFonts w:ascii="TTE2C7C798t00" w:hAnsi="TTE2C7C798t00" w:cs="Times New Roman" w:hint="cs"/>
                <w:rtl/>
              </w:rPr>
              <w:t xml:space="preserve">مدير التصدير </w:t>
            </w:r>
            <w:r w:rsidRPr="00CC309B">
              <w:rPr>
                <w:rFonts w:ascii="TTE2C7C798t00" w:hAnsi="TTE2C7C798t00" w:cs="Times New Roman"/>
                <w:rtl/>
              </w:rPr>
              <w:t>–</w:t>
            </w:r>
            <w:r w:rsidRPr="00CC309B">
              <w:rPr>
                <w:rFonts w:ascii="TTE2C7C798t00" w:hAnsi="TTE2C7C798t00" w:cs="Times New Roman" w:hint="cs"/>
                <w:rtl/>
              </w:rPr>
              <w:t xml:space="preserve"> البريد الالكتروني</w:t>
            </w:r>
          </w:p>
        </w:tc>
      </w:tr>
      <w:tr w:rsidR="00CD2895" w14:paraId="743554D5" w14:textId="77777777" w:rsidTr="008B04F3">
        <w:trPr>
          <w:cantSplit/>
          <w:trHeight w:val="283"/>
        </w:trPr>
        <w:tc>
          <w:tcPr>
            <w:tcW w:w="3231" w:type="dxa"/>
            <w:vAlign w:val="center"/>
          </w:tcPr>
          <w:p w14:paraId="4167651E" w14:textId="77777777" w:rsidR="00CD2895" w:rsidRPr="00CD2895" w:rsidRDefault="00CD2895" w:rsidP="00CC309B">
            <w:pPr>
              <w:autoSpaceDE w:val="0"/>
              <w:autoSpaceDN w:val="0"/>
              <w:adjustRightInd w:val="0"/>
              <w:rPr>
                <w:rFonts w:ascii="TTE25C53A0t00" w:hAnsi="TTE25C53A0t00" w:cs="TTE25C53A0t00"/>
                <w:sz w:val="23"/>
                <w:szCs w:val="23"/>
              </w:rPr>
            </w:pPr>
            <w:r>
              <w:rPr>
                <w:rFonts w:ascii="TTE2C7C798t00" w:hAnsi="TTE2C7C798t00" w:cs="TTE2C7C798t00"/>
                <w:sz w:val="19"/>
                <w:szCs w:val="19"/>
              </w:rPr>
              <w:t>Commercial/Trade Register number</w:t>
            </w:r>
            <w:r>
              <w:rPr>
                <w:rFonts w:ascii="TTE2C7C798t00" w:hAnsi="TTE2C7C798t00" w:cs="TTE2C7C798t00"/>
                <w:sz w:val="23"/>
                <w:szCs w:val="23"/>
              </w:rPr>
              <w:t>:</w:t>
            </w:r>
          </w:p>
        </w:tc>
        <w:tc>
          <w:tcPr>
            <w:tcW w:w="3231" w:type="dxa"/>
          </w:tcPr>
          <w:p w14:paraId="369F13A1" w14:textId="77777777" w:rsidR="00CD2895" w:rsidRDefault="00CD2895" w:rsidP="00443C17">
            <w:pPr>
              <w:autoSpaceDE w:val="0"/>
              <w:autoSpaceDN w:val="0"/>
              <w:adjustRightInd w:val="0"/>
              <w:rPr>
                <w:rFonts w:ascii="TTE2C7C798t00" w:hAnsi="TTE2C7C798t00" w:cs="TTE2C7C798t00"/>
                <w:sz w:val="19"/>
                <w:szCs w:val="19"/>
              </w:rPr>
            </w:pPr>
          </w:p>
        </w:tc>
        <w:tc>
          <w:tcPr>
            <w:tcW w:w="3231" w:type="dxa"/>
            <w:vAlign w:val="center"/>
          </w:tcPr>
          <w:p w14:paraId="0FC0D844" w14:textId="77777777" w:rsidR="00CD2895" w:rsidRPr="00CC309B" w:rsidRDefault="00CC309B" w:rsidP="00CD2895">
            <w:pPr>
              <w:autoSpaceDE w:val="0"/>
              <w:autoSpaceDN w:val="0"/>
              <w:adjustRightInd w:val="0"/>
              <w:jc w:val="right"/>
              <w:rPr>
                <w:rFonts w:ascii="TTE2C7C798t00" w:hAnsi="TTE2C7C798t00" w:cs="TTE2C7C798t00"/>
              </w:rPr>
            </w:pPr>
            <w:r w:rsidRPr="00CC309B">
              <w:rPr>
                <w:rFonts w:ascii="TTE2C7C798t00" w:hAnsi="TTE2C7C798t00" w:cs="Times New Roman" w:hint="cs"/>
                <w:rtl/>
              </w:rPr>
              <w:t>رقم السجل التجاري</w:t>
            </w:r>
          </w:p>
        </w:tc>
      </w:tr>
    </w:tbl>
    <w:p w14:paraId="3D046F0F" w14:textId="77777777" w:rsidR="00443C17" w:rsidRDefault="00443C17" w:rsidP="004E030E">
      <w:pPr>
        <w:autoSpaceDE w:val="0"/>
        <w:autoSpaceDN w:val="0"/>
        <w:adjustRightInd w:val="0"/>
        <w:spacing w:after="0" w:line="240" w:lineRule="auto"/>
        <w:jc w:val="center"/>
        <w:rPr>
          <w:rFonts w:ascii="TTE2CFBBA0t00" w:hAnsi="TTE2CFBBA0t00" w:cs="TTE2CFBBA0t00"/>
          <w:sz w:val="19"/>
          <w:szCs w:val="19"/>
        </w:rPr>
      </w:pPr>
    </w:p>
    <w:p w14:paraId="6E2559B4" w14:textId="77777777" w:rsidR="00443C17" w:rsidRDefault="00443C17" w:rsidP="004B1E2F">
      <w:pPr>
        <w:autoSpaceDE w:val="0"/>
        <w:autoSpaceDN w:val="0"/>
        <w:adjustRightInd w:val="0"/>
        <w:spacing w:after="0" w:line="240" w:lineRule="auto"/>
        <w:rPr>
          <w:rFonts w:ascii="TTE2CFBBA0t00" w:hAnsi="TTE2CFBBA0t00" w:cs="TTE2CFBBA0t00"/>
          <w:sz w:val="15"/>
          <w:szCs w:val="15"/>
        </w:rPr>
      </w:pPr>
      <w:r>
        <w:rPr>
          <w:rFonts w:ascii="TTE2CFBBA0t00" w:hAnsi="TTE2CFBBA0t00" w:cs="TTE2CFBBA0t00"/>
          <w:sz w:val="15"/>
          <w:szCs w:val="15"/>
        </w:rPr>
        <w:t xml:space="preserve">Herewith I/we declare that </w:t>
      </w:r>
      <w:r w:rsidR="004B1E2F">
        <w:rPr>
          <w:rFonts w:ascii="TTE2CFBBA0t00" w:hAnsi="TTE2CFBBA0t00" w:cs="TTE2CFBBA0t00"/>
          <w:sz w:val="15"/>
          <w:szCs w:val="15"/>
        </w:rPr>
        <w:t>I/</w:t>
      </w:r>
      <w:r>
        <w:rPr>
          <w:rFonts w:ascii="TTE2CFBBA0t00" w:hAnsi="TTE2CFBBA0t00" w:cs="TTE2CFBBA0t00"/>
          <w:sz w:val="15"/>
          <w:szCs w:val="15"/>
        </w:rPr>
        <w:t>we would like to join the Arab – Slovak Chamber of Commerce, Industry and Agriculture (ASCC) as members. The stipulated annual membership</w:t>
      </w:r>
      <w:r w:rsidR="00C133C8">
        <w:rPr>
          <w:rFonts w:ascii="TTE2CFBBA0t00" w:hAnsi="TTE2CFBBA0t00" w:cs="TTE2CFBBA0t00"/>
          <w:sz w:val="15"/>
          <w:szCs w:val="15"/>
        </w:rPr>
        <w:t xml:space="preserve"> </w:t>
      </w:r>
      <w:r w:rsidR="00384986">
        <w:rPr>
          <w:rFonts w:ascii="TTE2CFBBA0t00" w:hAnsi="TTE2CFBBA0t00" w:cs="TTE2CFBBA0t00"/>
          <w:sz w:val="15"/>
          <w:szCs w:val="15"/>
        </w:rPr>
        <w:t>Subscription</w:t>
      </w:r>
      <w:r>
        <w:rPr>
          <w:rFonts w:ascii="TTE2CFBBA0t00" w:hAnsi="TTE2CFBBA0t00" w:cs="TTE2CFBBA0t00"/>
          <w:sz w:val="15"/>
          <w:szCs w:val="15"/>
        </w:rPr>
        <w:t xml:space="preserve"> will be paid regularly and the statutes of the ASCC are accepted. I/we will inform the ASCC immediately about changes concerning above our details mentioned statements.</w:t>
      </w:r>
    </w:p>
    <w:p w14:paraId="29EF44A1" w14:textId="77777777" w:rsidR="005A4380" w:rsidRDefault="006F29C6" w:rsidP="005A4380">
      <w:pPr>
        <w:autoSpaceDE w:val="0"/>
        <w:autoSpaceDN w:val="0"/>
        <w:adjustRightInd w:val="0"/>
        <w:spacing w:after="0" w:line="240" w:lineRule="auto"/>
        <w:rPr>
          <w:rFonts w:ascii="TTE2CFBBA0t00" w:hAnsi="TTE2CFBBA0t00" w:cs="TTE2CFBBA0t00"/>
          <w:sz w:val="15"/>
          <w:szCs w:val="15"/>
        </w:rPr>
      </w:pPr>
      <w:r>
        <w:rPr>
          <w:rFonts w:ascii="TTE2CFBBA0t00" w:hAnsi="TTE2CFBBA0t00" w:cs="TTE2CFBBA0t00"/>
          <w:sz w:val="15"/>
          <w:szCs w:val="15"/>
        </w:rPr>
        <w:t>This form becomes</w:t>
      </w:r>
      <w:r w:rsidR="005A4380">
        <w:rPr>
          <w:rFonts w:ascii="TTE2CFBBA0t00" w:hAnsi="TTE2CFBBA0t00" w:cs="TTE2CFBBA0t00"/>
          <w:sz w:val="15"/>
          <w:szCs w:val="15"/>
        </w:rPr>
        <w:t xml:space="preserve"> valid only after acceptance of Arab – Slovak Chamber of Commerce, Industry and Agriculture (ASCC).</w:t>
      </w:r>
    </w:p>
    <w:p w14:paraId="5B28A03D" w14:textId="77777777" w:rsidR="004E18DE" w:rsidRDefault="0087628F" w:rsidP="004E1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222"/>
          <w:sz w:val="16"/>
          <w:szCs w:val="16"/>
          <w:lang w:val="sk-SK"/>
        </w:rPr>
      </w:pPr>
      <w:r w:rsidRPr="0087628F">
        <w:rPr>
          <w:rFonts w:ascii="Courier New" w:eastAsia="Times New Roman" w:hAnsi="Courier New" w:cs="Courier New"/>
          <w:color w:val="222222"/>
          <w:sz w:val="16"/>
          <w:szCs w:val="16"/>
          <w:lang w:val="sk-SK"/>
        </w:rPr>
        <w:t xml:space="preserve">Týmto </w:t>
      </w:r>
      <w:r w:rsidR="00772A2D">
        <w:rPr>
          <w:rFonts w:ascii="Courier New" w:eastAsia="Times New Roman" w:hAnsi="Courier New" w:cs="Courier New"/>
          <w:color w:val="222222"/>
          <w:sz w:val="16"/>
          <w:szCs w:val="16"/>
          <w:lang w:val="sk-SK"/>
        </w:rPr>
        <w:t xml:space="preserve">ja/mi </w:t>
      </w:r>
      <w:r w:rsidRPr="0087628F">
        <w:rPr>
          <w:rFonts w:ascii="Courier New" w:eastAsia="Times New Roman" w:hAnsi="Courier New" w:cs="Courier New"/>
          <w:color w:val="222222"/>
          <w:sz w:val="16"/>
          <w:szCs w:val="16"/>
          <w:lang w:val="sk-SK"/>
        </w:rPr>
        <w:t>p</w:t>
      </w:r>
      <w:r w:rsidR="00772A2D">
        <w:rPr>
          <w:rFonts w:ascii="Courier New" w:eastAsia="Times New Roman" w:hAnsi="Courier New" w:cs="Courier New"/>
          <w:color w:val="222222"/>
          <w:sz w:val="16"/>
          <w:szCs w:val="16"/>
          <w:lang w:val="sk-SK"/>
        </w:rPr>
        <w:t>rehlasujeme/</w:t>
      </w:r>
      <w:r w:rsidRPr="0087628F">
        <w:rPr>
          <w:rFonts w:ascii="Courier New" w:eastAsia="Times New Roman" w:hAnsi="Courier New" w:cs="Courier New"/>
          <w:color w:val="222222"/>
          <w:sz w:val="16"/>
          <w:szCs w:val="16"/>
          <w:lang w:val="sk-SK"/>
        </w:rPr>
        <w:t>, že b</w:t>
      </w:r>
      <w:r w:rsidR="00772A2D">
        <w:rPr>
          <w:rFonts w:ascii="Courier New" w:eastAsia="Times New Roman" w:hAnsi="Courier New" w:cs="Courier New"/>
          <w:color w:val="222222"/>
          <w:sz w:val="16"/>
          <w:szCs w:val="16"/>
          <w:lang w:val="sk-SK"/>
        </w:rPr>
        <w:t>y sme chceli vstúpiť do arabsko - slovenská</w:t>
      </w:r>
      <w:r w:rsidRPr="0087628F">
        <w:rPr>
          <w:rFonts w:ascii="Courier New" w:eastAsia="Times New Roman" w:hAnsi="Courier New" w:cs="Courier New"/>
          <w:color w:val="222222"/>
          <w:sz w:val="16"/>
          <w:szCs w:val="16"/>
          <w:lang w:val="sk-SK"/>
        </w:rPr>
        <w:t xml:space="preserve"> </w:t>
      </w:r>
      <w:r w:rsidR="00772A2D">
        <w:rPr>
          <w:rFonts w:ascii="Courier New" w:eastAsia="Times New Roman" w:hAnsi="Courier New" w:cs="Courier New"/>
          <w:color w:val="222222"/>
          <w:sz w:val="16"/>
          <w:szCs w:val="16"/>
          <w:lang w:val="sk-SK"/>
        </w:rPr>
        <w:t>obchod</w:t>
      </w:r>
      <w:r w:rsidR="00704728">
        <w:rPr>
          <w:rFonts w:ascii="Courier New" w:eastAsia="Times New Roman" w:hAnsi="Courier New" w:cs="Courier New"/>
          <w:color w:val="222222"/>
          <w:sz w:val="16"/>
          <w:szCs w:val="16"/>
          <w:lang w:val="sk-SK"/>
        </w:rPr>
        <w:t>n</w:t>
      </w:r>
      <w:r w:rsidR="00772A2D">
        <w:rPr>
          <w:rFonts w:ascii="Courier New" w:eastAsia="Times New Roman" w:hAnsi="Courier New" w:cs="Courier New"/>
          <w:color w:val="222222"/>
          <w:sz w:val="16"/>
          <w:szCs w:val="16"/>
          <w:lang w:val="sk-SK"/>
        </w:rPr>
        <w:t>á</w:t>
      </w:r>
      <w:r w:rsidR="00772A2D" w:rsidRPr="0087628F">
        <w:rPr>
          <w:rFonts w:ascii="Courier New" w:eastAsia="Times New Roman" w:hAnsi="Courier New" w:cs="Courier New"/>
          <w:color w:val="222222"/>
          <w:sz w:val="16"/>
          <w:szCs w:val="16"/>
          <w:lang w:val="sk-SK"/>
        </w:rPr>
        <w:t xml:space="preserve"> </w:t>
      </w:r>
      <w:r w:rsidR="00772A2D">
        <w:rPr>
          <w:rFonts w:ascii="Courier New" w:eastAsia="Times New Roman" w:hAnsi="Courier New" w:cs="Courier New"/>
          <w:color w:val="222222"/>
          <w:sz w:val="16"/>
          <w:szCs w:val="16"/>
          <w:lang w:val="sk-SK"/>
        </w:rPr>
        <w:t>komora</w:t>
      </w:r>
      <w:r w:rsidRPr="0087628F">
        <w:rPr>
          <w:rFonts w:ascii="Courier New" w:eastAsia="Times New Roman" w:hAnsi="Courier New" w:cs="Courier New"/>
          <w:color w:val="222222"/>
          <w:sz w:val="16"/>
          <w:szCs w:val="16"/>
          <w:lang w:val="sk-SK"/>
        </w:rPr>
        <w:t xml:space="preserve">, priemyslu a poľnohospodárstva ( ASCC ) ako členovia . Stanovený ročný členský príspevok bude pravidelne platené a stanovy ASCC sú akceptované. budeme okamžite informovať ASCC o zmenách týkajúcich sa vyššie </w:t>
      </w:r>
      <w:r w:rsidR="00055677">
        <w:rPr>
          <w:rFonts w:ascii="Courier New" w:eastAsia="Times New Roman" w:hAnsi="Courier New" w:cs="Courier New"/>
          <w:color w:val="222222"/>
          <w:sz w:val="16"/>
          <w:szCs w:val="16"/>
          <w:lang w:val="sk-SK"/>
        </w:rPr>
        <w:t>naša detaily uvedené vyhlásenie</w:t>
      </w:r>
      <w:r w:rsidRPr="0087628F">
        <w:rPr>
          <w:rFonts w:ascii="Courier New" w:eastAsia="Times New Roman" w:hAnsi="Courier New" w:cs="Courier New"/>
          <w:color w:val="222222"/>
          <w:sz w:val="16"/>
          <w:szCs w:val="16"/>
          <w:lang w:val="sk-SK"/>
        </w:rPr>
        <w:t>.</w:t>
      </w:r>
    </w:p>
    <w:p w14:paraId="40983680" w14:textId="77777777" w:rsidR="00443C17" w:rsidRPr="0087628F" w:rsidRDefault="0087628F" w:rsidP="004E1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222"/>
          <w:sz w:val="16"/>
          <w:szCs w:val="16"/>
          <w:lang w:val="sk-SK"/>
        </w:rPr>
      </w:pPr>
      <w:r w:rsidRPr="0087628F">
        <w:rPr>
          <w:rFonts w:ascii="Times New Roman" w:eastAsia="Times New Roman" w:hAnsi="Times New Roman" w:cs="Times New Roman"/>
          <w:color w:val="222222"/>
          <w:sz w:val="16"/>
          <w:szCs w:val="16"/>
          <w:lang w:val="sk-SK"/>
        </w:rPr>
        <w:t>Táto forma nadobúda platnosť až po prijatí arabských - slovenský komory obchodu, priemys</w:t>
      </w:r>
      <w:r w:rsidR="00055677">
        <w:rPr>
          <w:rFonts w:ascii="Times New Roman" w:eastAsia="Times New Roman" w:hAnsi="Times New Roman" w:cs="Times New Roman"/>
          <w:color w:val="222222"/>
          <w:sz w:val="16"/>
          <w:szCs w:val="16"/>
          <w:lang w:val="sk-SK"/>
        </w:rPr>
        <w:t>lu a poľnohospodárstva ( ASCC )</w:t>
      </w:r>
      <w:r w:rsidRPr="0087628F">
        <w:rPr>
          <w:rFonts w:ascii="Times New Roman" w:eastAsia="Times New Roman" w:hAnsi="Times New Roman" w:cs="Times New Roman"/>
          <w:color w:val="222222"/>
          <w:sz w:val="16"/>
          <w:szCs w:val="16"/>
          <w:lang w:val="sk-SK"/>
        </w:rPr>
        <w:t>.</w:t>
      </w:r>
    </w:p>
    <w:p w14:paraId="2A6FAD62" w14:textId="77777777" w:rsidR="0087628F" w:rsidRPr="0087628F" w:rsidRDefault="0087628F" w:rsidP="008B0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240" w:lineRule="auto"/>
        <w:rPr>
          <w:rFonts w:ascii="Courier New" w:eastAsia="Times New Roman" w:hAnsi="Courier New" w:cs="Courier New"/>
          <w:color w:val="222222"/>
          <w:sz w:val="16"/>
          <w:szCs w:val="16"/>
          <w:rtl/>
        </w:rPr>
      </w:pPr>
      <w:r w:rsidRPr="0087628F">
        <w:rPr>
          <w:rFonts w:ascii="Courier New" w:eastAsia="Times New Roman" w:hAnsi="Courier New" w:cs="Courier New" w:hint="cs"/>
          <w:color w:val="222222"/>
          <w:sz w:val="16"/>
          <w:szCs w:val="16"/>
          <w:rtl/>
        </w:rPr>
        <w:t xml:space="preserve">طيه </w:t>
      </w:r>
      <w:r w:rsidR="00772A2D">
        <w:rPr>
          <w:rFonts w:ascii="Courier New" w:eastAsia="Times New Roman" w:hAnsi="Courier New" w:cs="Courier New" w:hint="cs"/>
          <w:color w:val="222222"/>
          <w:sz w:val="16"/>
          <w:szCs w:val="16"/>
          <w:rtl/>
        </w:rPr>
        <w:t>نحن</w:t>
      </w:r>
      <w:r w:rsidRPr="0087628F">
        <w:rPr>
          <w:rFonts w:ascii="Courier New" w:eastAsia="Times New Roman" w:hAnsi="Courier New" w:cs="Courier New" w:hint="cs"/>
          <w:color w:val="222222"/>
          <w:sz w:val="16"/>
          <w:szCs w:val="16"/>
          <w:rtl/>
        </w:rPr>
        <w:t xml:space="preserve"> نود للانضمام الى </w:t>
      </w:r>
      <w:r w:rsidR="00772A2D">
        <w:rPr>
          <w:rFonts w:ascii="Courier New" w:eastAsia="Times New Roman" w:hAnsi="Courier New" w:cs="Courier New" w:hint="cs"/>
          <w:color w:val="222222"/>
          <w:sz w:val="16"/>
          <w:szCs w:val="16"/>
          <w:rtl/>
        </w:rPr>
        <w:t>ال</w:t>
      </w:r>
      <w:r w:rsidR="00772A2D" w:rsidRPr="0087628F">
        <w:rPr>
          <w:rFonts w:ascii="Courier New" w:eastAsia="Times New Roman" w:hAnsi="Courier New" w:cs="Courier New" w:hint="cs"/>
          <w:color w:val="222222"/>
          <w:sz w:val="16"/>
          <w:szCs w:val="16"/>
          <w:rtl/>
        </w:rPr>
        <w:t xml:space="preserve">غرفة </w:t>
      </w:r>
      <w:r w:rsidRPr="0087628F">
        <w:rPr>
          <w:rFonts w:ascii="Courier New" w:eastAsia="Times New Roman" w:hAnsi="Courier New" w:cs="Courier New" w:hint="cs"/>
          <w:color w:val="222222"/>
          <w:sz w:val="16"/>
          <w:szCs w:val="16"/>
          <w:rtl/>
        </w:rPr>
        <w:t xml:space="preserve">العربية - السلوفاكية التجارة والصناعة و الزراعة ( </w:t>
      </w:r>
      <w:r w:rsidRPr="0087628F">
        <w:rPr>
          <w:rFonts w:ascii="Courier New" w:eastAsia="Times New Roman" w:hAnsi="Courier New" w:cs="Courier New" w:hint="cs"/>
          <w:color w:val="222222"/>
          <w:sz w:val="16"/>
          <w:szCs w:val="16"/>
        </w:rPr>
        <w:t>ASCC</w:t>
      </w:r>
      <w:r w:rsidR="00772A2D">
        <w:rPr>
          <w:rFonts w:ascii="Courier New" w:eastAsia="Times New Roman" w:hAnsi="Courier New" w:cs="Courier New" w:hint="cs"/>
          <w:color w:val="222222"/>
          <w:sz w:val="16"/>
          <w:szCs w:val="16"/>
          <w:rtl/>
        </w:rPr>
        <w:t xml:space="preserve"> )كعضو</w:t>
      </w:r>
      <w:r w:rsidR="0079653A">
        <w:rPr>
          <w:rFonts w:ascii="Courier New" w:eastAsia="Times New Roman" w:hAnsi="Courier New" w:cs="Courier New" w:hint="cs"/>
          <w:color w:val="222222"/>
          <w:sz w:val="16"/>
          <w:szCs w:val="16"/>
          <w:rtl/>
        </w:rPr>
        <w:t xml:space="preserve"> . وسيتم دفع الاشتراك السنوي</w:t>
      </w:r>
      <w:r w:rsidR="0079653A">
        <w:rPr>
          <w:rFonts w:ascii="Courier New" w:eastAsia="Times New Roman" w:hAnsi="Courier New" w:cs="Courier New" w:hint="cs"/>
          <w:color w:val="222222"/>
          <w:sz w:val="16"/>
          <w:szCs w:val="16"/>
          <w:rtl/>
          <w:lang w:bidi="ar-EG"/>
        </w:rPr>
        <w:t xml:space="preserve"> لل</w:t>
      </w:r>
      <w:r w:rsidR="00AA515C">
        <w:rPr>
          <w:rFonts w:ascii="Courier New" w:eastAsia="Times New Roman" w:hAnsi="Courier New" w:cs="Courier New" w:hint="cs"/>
          <w:color w:val="222222"/>
          <w:sz w:val="16"/>
          <w:szCs w:val="16"/>
          <w:rtl/>
        </w:rPr>
        <w:t xml:space="preserve">عضوية المنصوص عليها بانتظام </w:t>
      </w:r>
      <w:r w:rsidR="00140B6A">
        <w:rPr>
          <w:rFonts w:ascii="Courier New" w:eastAsia="Times New Roman" w:hAnsi="Courier New" w:cs="Courier New" w:hint="cs"/>
          <w:color w:val="222222"/>
          <w:sz w:val="16"/>
          <w:szCs w:val="16"/>
          <w:rtl/>
        </w:rPr>
        <w:t>ونحن</w:t>
      </w:r>
      <w:r w:rsidR="00140B6A">
        <w:rPr>
          <w:rFonts w:ascii="Courier New" w:eastAsia="Times New Roman" w:hAnsi="Courier New" w:cs="Courier New"/>
          <w:color w:val="222222"/>
          <w:sz w:val="16"/>
          <w:szCs w:val="16"/>
        </w:rPr>
        <w:t xml:space="preserve"> </w:t>
      </w:r>
      <w:r w:rsidR="00140B6A" w:rsidRPr="0087628F">
        <w:rPr>
          <w:rFonts w:ascii="Courier New" w:eastAsia="Times New Roman" w:hAnsi="Courier New" w:cs="Courier New" w:hint="cs"/>
          <w:color w:val="222222"/>
          <w:sz w:val="16"/>
          <w:szCs w:val="16"/>
          <w:rtl/>
        </w:rPr>
        <w:t>نقبل</w:t>
      </w:r>
      <w:r w:rsidRPr="0087628F">
        <w:rPr>
          <w:rFonts w:ascii="Courier New" w:eastAsia="Times New Roman" w:hAnsi="Courier New" w:cs="Courier New" w:hint="cs"/>
          <w:color w:val="222222"/>
          <w:sz w:val="16"/>
          <w:szCs w:val="16"/>
          <w:rtl/>
        </w:rPr>
        <w:t xml:space="preserve"> النظام الأساسي </w:t>
      </w:r>
      <w:r w:rsidR="00140B6A" w:rsidRPr="0087628F">
        <w:rPr>
          <w:rFonts w:ascii="Courier New" w:eastAsia="Times New Roman" w:hAnsi="Courier New" w:cs="Courier New" w:hint="cs"/>
          <w:color w:val="222222"/>
          <w:sz w:val="16"/>
          <w:szCs w:val="16"/>
          <w:rtl/>
        </w:rPr>
        <w:t>لل</w:t>
      </w:r>
      <w:r w:rsidR="00140B6A">
        <w:rPr>
          <w:rFonts w:ascii="Courier New" w:eastAsia="Times New Roman" w:hAnsi="Courier New" w:cs="Courier New" w:hint="cs"/>
          <w:color w:val="222222"/>
          <w:sz w:val="16"/>
          <w:szCs w:val="16"/>
          <w:rtl/>
        </w:rPr>
        <w:t>غرفة</w:t>
      </w:r>
      <w:r w:rsidRPr="0087628F">
        <w:rPr>
          <w:rFonts w:ascii="Courier New" w:eastAsia="Times New Roman" w:hAnsi="Courier New" w:cs="Courier New" w:hint="cs"/>
          <w:color w:val="222222"/>
          <w:sz w:val="16"/>
          <w:szCs w:val="16"/>
          <w:rtl/>
        </w:rPr>
        <w:t xml:space="preserve"> </w:t>
      </w:r>
      <w:r w:rsidR="00140B6A">
        <w:rPr>
          <w:rFonts w:ascii="Courier New" w:eastAsia="Times New Roman" w:hAnsi="Courier New" w:cs="Courier New" w:hint="cs"/>
          <w:color w:val="222222"/>
          <w:sz w:val="16"/>
          <w:szCs w:val="16"/>
          <w:rtl/>
          <w:lang w:val="sk-SK" w:bidi="ar-EG"/>
        </w:rPr>
        <w:t>و</w:t>
      </w:r>
      <w:r w:rsidRPr="0087628F">
        <w:rPr>
          <w:rFonts w:ascii="Courier New" w:eastAsia="Times New Roman" w:hAnsi="Courier New" w:cs="Courier New" w:hint="cs"/>
          <w:color w:val="222222"/>
          <w:sz w:val="16"/>
          <w:szCs w:val="16"/>
          <w:rtl/>
        </w:rPr>
        <w:t xml:space="preserve">سنبلغ </w:t>
      </w:r>
      <w:r w:rsidR="00813DA3">
        <w:rPr>
          <w:rFonts w:ascii="Courier New" w:eastAsia="Times New Roman" w:hAnsi="Courier New" w:cs="Courier New" w:hint="cs"/>
          <w:color w:val="222222"/>
          <w:sz w:val="16"/>
          <w:szCs w:val="16"/>
          <w:rtl/>
        </w:rPr>
        <w:t>الغرفة</w:t>
      </w:r>
      <w:r w:rsidRPr="0087628F">
        <w:rPr>
          <w:rFonts w:ascii="Courier New" w:eastAsia="Times New Roman" w:hAnsi="Courier New" w:cs="Courier New" w:hint="cs"/>
          <w:color w:val="222222"/>
          <w:sz w:val="16"/>
          <w:szCs w:val="16"/>
          <w:rtl/>
        </w:rPr>
        <w:t xml:space="preserve"> فورا عن التغييرات المتعلقة</w:t>
      </w:r>
      <w:r w:rsidR="008B04F3">
        <w:rPr>
          <w:rFonts w:ascii="Courier New" w:eastAsia="Times New Roman" w:hAnsi="Courier New" w:cs="Courier New"/>
          <w:color w:val="222222"/>
          <w:sz w:val="16"/>
          <w:szCs w:val="16"/>
        </w:rPr>
        <w:t xml:space="preserve"> </w:t>
      </w:r>
      <w:r w:rsidR="008B04F3">
        <w:rPr>
          <w:rFonts w:ascii="Courier New" w:eastAsia="Times New Roman" w:hAnsi="Courier New" w:cs="Courier New" w:hint="cs"/>
          <w:color w:val="222222"/>
          <w:sz w:val="16"/>
          <w:szCs w:val="16"/>
          <w:rtl/>
        </w:rPr>
        <w:t>بال</w:t>
      </w:r>
      <w:r w:rsidR="008B04F3" w:rsidRPr="0087628F">
        <w:rPr>
          <w:rFonts w:ascii="Courier New" w:eastAsia="Times New Roman" w:hAnsi="Courier New" w:cs="Courier New" w:hint="cs"/>
          <w:color w:val="222222"/>
          <w:sz w:val="16"/>
          <w:szCs w:val="16"/>
          <w:rtl/>
        </w:rPr>
        <w:t>تفاصيل</w:t>
      </w:r>
      <w:r w:rsidR="008B04F3">
        <w:rPr>
          <w:rFonts w:ascii="Courier New" w:eastAsia="Times New Roman" w:hAnsi="Courier New" w:cs="Courier New"/>
          <w:color w:val="222222"/>
          <w:sz w:val="16"/>
          <w:szCs w:val="16"/>
        </w:rPr>
        <w:t xml:space="preserve"> </w:t>
      </w:r>
      <w:r w:rsidR="00772A2D">
        <w:rPr>
          <w:rFonts w:ascii="Courier New" w:eastAsia="Times New Roman" w:hAnsi="Courier New" w:cs="Courier New" w:hint="cs"/>
          <w:color w:val="222222"/>
          <w:sz w:val="16"/>
          <w:szCs w:val="16"/>
          <w:rtl/>
        </w:rPr>
        <w:t>اعلاه</w:t>
      </w:r>
      <w:r w:rsidRPr="0087628F">
        <w:rPr>
          <w:rFonts w:ascii="Courier New" w:eastAsia="Times New Roman" w:hAnsi="Courier New" w:cs="Courier New" w:hint="cs"/>
          <w:color w:val="222222"/>
          <w:sz w:val="16"/>
          <w:szCs w:val="16"/>
          <w:rtl/>
        </w:rPr>
        <w:t xml:space="preserve"> لدينا.</w:t>
      </w:r>
    </w:p>
    <w:p w14:paraId="195B5D20" w14:textId="77777777" w:rsidR="008A6D87" w:rsidRDefault="0087628F" w:rsidP="00CC309B">
      <w:pPr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1B2DE9">
        <w:rPr>
          <w:rFonts w:ascii="Times New Roman" w:eastAsia="Times New Roman" w:hAnsi="Times New Roman" w:cs="Times New Roman" w:hint="cs"/>
          <w:color w:val="222222"/>
          <w:sz w:val="16"/>
          <w:szCs w:val="16"/>
          <w:rtl/>
        </w:rPr>
        <w:t xml:space="preserve">يصبح هذا النموذج ساري </w:t>
      </w:r>
      <w:r w:rsidR="00140B6A" w:rsidRPr="001B2DE9">
        <w:rPr>
          <w:rFonts w:ascii="Times New Roman" w:eastAsia="Times New Roman" w:hAnsi="Times New Roman" w:cs="Times New Roman" w:hint="cs"/>
          <w:color w:val="222222"/>
          <w:sz w:val="16"/>
          <w:szCs w:val="16"/>
          <w:rtl/>
        </w:rPr>
        <w:t>المفعول بعد</w:t>
      </w:r>
      <w:r w:rsidRPr="001B2DE9">
        <w:rPr>
          <w:rFonts w:ascii="Times New Roman" w:eastAsia="Times New Roman" w:hAnsi="Times New Roman" w:cs="Times New Roman" w:hint="cs"/>
          <w:color w:val="222222"/>
          <w:sz w:val="16"/>
          <w:szCs w:val="16"/>
          <w:rtl/>
        </w:rPr>
        <w:t xml:space="preserve"> قبول</w:t>
      </w:r>
      <w:r w:rsidR="00772A2D">
        <w:rPr>
          <w:rFonts w:ascii="Times New Roman" w:eastAsia="Times New Roman" w:hAnsi="Times New Roman" w:cs="Times New Roman" w:hint="cs"/>
          <w:color w:val="222222"/>
          <w:sz w:val="16"/>
          <w:szCs w:val="16"/>
          <w:rtl/>
        </w:rPr>
        <w:t xml:space="preserve"> من</w:t>
      </w:r>
      <w:r w:rsidRPr="001B2DE9">
        <w:rPr>
          <w:rFonts w:ascii="Times New Roman" w:eastAsia="Times New Roman" w:hAnsi="Times New Roman" w:cs="Times New Roman" w:hint="cs"/>
          <w:color w:val="222222"/>
          <w:sz w:val="16"/>
          <w:szCs w:val="16"/>
          <w:rtl/>
        </w:rPr>
        <w:t xml:space="preserve"> </w:t>
      </w:r>
      <w:r w:rsidR="00772A2D">
        <w:rPr>
          <w:rFonts w:ascii="Times New Roman" w:eastAsia="Times New Roman" w:hAnsi="Times New Roman" w:cs="Times New Roman" w:hint="cs"/>
          <w:color w:val="222222"/>
          <w:sz w:val="16"/>
          <w:szCs w:val="16"/>
          <w:rtl/>
        </w:rPr>
        <w:t>ال</w:t>
      </w:r>
      <w:r w:rsidRPr="001B2DE9">
        <w:rPr>
          <w:rFonts w:ascii="Times New Roman" w:eastAsia="Times New Roman" w:hAnsi="Times New Roman" w:cs="Times New Roman" w:hint="cs"/>
          <w:color w:val="222222"/>
          <w:sz w:val="16"/>
          <w:szCs w:val="16"/>
          <w:rtl/>
        </w:rPr>
        <w:t xml:space="preserve">غرفة العربية - السلوفاكية التجارة والصناعة </w:t>
      </w:r>
      <w:r w:rsidR="00140B6A" w:rsidRPr="001B2DE9">
        <w:rPr>
          <w:rFonts w:ascii="Times New Roman" w:eastAsia="Times New Roman" w:hAnsi="Times New Roman" w:cs="Times New Roman" w:hint="cs"/>
          <w:color w:val="222222"/>
          <w:sz w:val="16"/>
          <w:szCs w:val="16"/>
          <w:rtl/>
        </w:rPr>
        <w:t>والزراعة</w:t>
      </w:r>
      <w:r w:rsidRPr="001B2DE9">
        <w:rPr>
          <w:rFonts w:ascii="Times New Roman" w:eastAsia="Times New Roman" w:hAnsi="Times New Roman" w:cs="Times New Roman" w:hint="cs"/>
          <w:color w:val="222222"/>
          <w:sz w:val="16"/>
          <w:szCs w:val="16"/>
          <w:rtl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3118"/>
        <w:gridCol w:w="3125"/>
      </w:tblGrid>
      <w:tr w:rsidR="008B04F3" w14:paraId="4809E65C" w14:textId="77777777" w:rsidTr="001C4F1D">
        <w:tc>
          <w:tcPr>
            <w:tcW w:w="9500" w:type="dxa"/>
            <w:gridSpan w:val="3"/>
          </w:tcPr>
          <w:p w14:paraId="611043E7" w14:textId="77777777" w:rsidR="008B04F3" w:rsidRPr="00B157AC" w:rsidRDefault="008B04F3" w:rsidP="008B04F3">
            <w:pPr>
              <w:jc w:val="center"/>
              <w:rPr>
                <w:b/>
                <w:bCs/>
                <w:sz w:val="16"/>
                <w:szCs w:val="16"/>
                <w:rtl/>
                <w:lang w:val="sk-SK" w:bidi="ar-EG"/>
              </w:rPr>
            </w:pPr>
            <w:proofErr w:type="spellStart"/>
            <w:r w:rsidRPr="00B157AC">
              <w:rPr>
                <w:rFonts w:ascii="TTE2CFBBA0t00" w:hAnsi="TTE2CFBBA0t00" w:cs="TTE2CFBBA0t00"/>
                <w:b/>
                <w:bCs/>
                <w:sz w:val="16"/>
                <w:szCs w:val="16"/>
                <w:lang w:val="sk-SK"/>
              </w:rPr>
              <w:t>Yearly</w:t>
            </w:r>
            <w:proofErr w:type="spellEnd"/>
            <w:r w:rsidRPr="00B157AC">
              <w:rPr>
                <w:rFonts w:ascii="TTE2CFBBA0t00" w:hAnsi="TTE2CFBBA0t00" w:cs="TTE2CFBBA0t00"/>
                <w:b/>
                <w:bCs/>
                <w:sz w:val="16"/>
                <w:szCs w:val="16"/>
                <w:lang w:val="sk-SK"/>
              </w:rPr>
              <w:t xml:space="preserve"> </w:t>
            </w:r>
            <w:proofErr w:type="spellStart"/>
            <w:r w:rsidRPr="00B157AC">
              <w:rPr>
                <w:rFonts w:ascii="TTE2CFBBA0t00" w:hAnsi="TTE2CFBBA0t00" w:cs="TTE2CFBBA0t00"/>
                <w:b/>
                <w:bCs/>
                <w:sz w:val="16"/>
                <w:szCs w:val="16"/>
                <w:lang w:val="sk-SK"/>
              </w:rPr>
              <w:t>Subscription</w:t>
            </w:r>
            <w:proofErr w:type="spellEnd"/>
            <w:r w:rsidRPr="00B157AC">
              <w:rPr>
                <w:rFonts w:ascii="TTE2CFBBA0t00" w:hAnsi="TTE2CFBBA0t00" w:cs="TTE2CFBBA0t00"/>
                <w:b/>
                <w:bCs/>
                <w:sz w:val="16"/>
                <w:szCs w:val="16"/>
                <w:lang w:val="sk-SK"/>
              </w:rPr>
              <w:t xml:space="preserve"> &amp; </w:t>
            </w:r>
            <w:proofErr w:type="spellStart"/>
            <w:r w:rsidRPr="00B157AC">
              <w:rPr>
                <w:rFonts w:ascii="TTE2CFBBA0t00" w:hAnsi="TTE2CFBBA0t00" w:cs="TTE2CFBBA0t00"/>
                <w:b/>
                <w:bCs/>
                <w:sz w:val="16"/>
                <w:szCs w:val="16"/>
                <w:lang w:val="sk-SK"/>
              </w:rPr>
              <w:t>Membership</w:t>
            </w:r>
            <w:proofErr w:type="spellEnd"/>
            <w:r w:rsidRPr="00B157AC">
              <w:rPr>
                <w:rFonts w:ascii="TTE2CFBBA0t00" w:hAnsi="TTE2CFBBA0t00" w:cs="TTE2CFBBA0t00"/>
                <w:b/>
                <w:bCs/>
                <w:sz w:val="16"/>
                <w:szCs w:val="16"/>
                <w:lang w:val="sk-SK"/>
              </w:rPr>
              <w:t xml:space="preserve"> fees – Ročné predplatné a členstva – </w:t>
            </w:r>
            <w:r w:rsidRPr="00B157AC">
              <w:rPr>
                <w:rFonts w:hint="cs"/>
                <w:b/>
                <w:bCs/>
                <w:sz w:val="16"/>
                <w:szCs w:val="16"/>
                <w:rtl/>
                <w:lang w:val="sk-SK" w:bidi="ar-EG"/>
              </w:rPr>
              <w:t>الاشتراك السنوي و العضوية</w:t>
            </w:r>
          </w:p>
        </w:tc>
      </w:tr>
      <w:tr w:rsidR="00B157AC" w14:paraId="73AF2A50" w14:textId="77777777" w:rsidTr="001C4F1D">
        <w:tc>
          <w:tcPr>
            <w:tcW w:w="3166" w:type="dxa"/>
          </w:tcPr>
          <w:p w14:paraId="3ED73169" w14:textId="77777777" w:rsidR="00B157AC" w:rsidRPr="00B157AC" w:rsidRDefault="00B157AC" w:rsidP="00B157AC">
            <w:pPr>
              <w:bidi/>
              <w:jc w:val="center"/>
              <w:rPr>
                <w:rFonts w:ascii="TTE2CFBBA0t00" w:hAnsi="TTE2CFBBA0t00" w:cs="TTE2CFBBA0t00"/>
                <w:sz w:val="16"/>
                <w:szCs w:val="16"/>
              </w:rPr>
            </w:pPr>
            <w:r>
              <w:rPr>
                <w:rFonts w:ascii="TTE2CFBBA0t00" w:hAnsi="TTE2CFBBA0t00" w:cs="Times New Roman" w:hint="cs"/>
                <w:sz w:val="16"/>
                <w:szCs w:val="16"/>
                <w:rtl/>
                <w:lang w:val="sk-SK"/>
              </w:rPr>
              <w:t xml:space="preserve">الاشتراك السنوي </w:t>
            </w:r>
            <w:r>
              <w:rPr>
                <w:rFonts w:ascii="TTE2CFBBA0t00" w:hAnsi="TTE2CFBBA0t00" w:cs="TTE2CFBBA0t00"/>
                <w:sz w:val="16"/>
                <w:szCs w:val="16"/>
                <w:lang w:val="sk-SK"/>
              </w:rPr>
              <w:t xml:space="preserve"> Annual Membership</w:t>
            </w:r>
          </w:p>
        </w:tc>
        <w:tc>
          <w:tcPr>
            <w:tcW w:w="3167" w:type="dxa"/>
          </w:tcPr>
          <w:p w14:paraId="608F68C0" w14:textId="77777777" w:rsidR="00B157AC" w:rsidRPr="00B157AC" w:rsidRDefault="00B157AC" w:rsidP="00B157AC">
            <w:pPr>
              <w:jc w:val="center"/>
              <w:rPr>
                <w:sz w:val="16"/>
                <w:szCs w:val="16"/>
                <w:rtl/>
                <w:lang w:val="sk-SK" w:bidi="ar-EG"/>
              </w:rPr>
            </w:pPr>
            <w:r>
              <w:rPr>
                <w:rFonts w:ascii="TTE2CFBBA0t00" w:hAnsi="TTE2CFBBA0t00" w:cs="TTE2CFBBA0t00"/>
                <w:sz w:val="16"/>
                <w:szCs w:val="16"/>
                <w:lang w:val="sk-SK"/>
              </w:rPr>
              <w:t xml:space="preserve">Membership </w:t>
            </w:r>
            <w:r>
              <w:rPr>
                <w:rFonts w:hint="cs"/>
                <w:sz w:val="16"/>
                <w:szCs w:val="16"/>
                <w:rtl/>
                <w:lang w:val="sk-SK" w:bidi="ar-EG"/>
              </w:rPr>
              <w:t>الانتساب</w:t>
            </w:r>
          </w:p>
        </w:tc>
        <w:tc>
          <w:tcPr>
            <w:tcW w:w="3167" w:type="dxa"/>
          </w:tcPr>
          <w:p w14:paraId="78B28542" w14:textId="77777777" w:rsidR="00B157AC" w:rsidRDefault="00B157AC" w:rsidP="008B04F3">
            <w:pPr>
              <w:bidi/>
              <w:jc w:val="center"/>
              <w:rPr>
                <w:rFonts w:ascii="TTE2CFBBA0t00" w:hAnsi="TTE2CFBBA0t00" w:cs="TTE2CFBBA0t00"/>
                <w:sz w:val="16"/>
                <w:szCs w:val="16"/>
                <w:rtl/>
                <w:lang w:val="sk-SK"/>
              </w:rPr>
            </w:pPr>
          </w:p>
        </w:tc>
      </w:tr>
      <w:tr w:rsidR="008B04F3" w14:paraId="5149490B" w14:textId="77777777" w:rsidTr="001C4F1D">
        <w:tc>
          <w:tcPr>
            <w:tcW w:w="3166" w:type="dxa"/>
          </w:tcPr>
          <w:p w14:paraId="21F72A49" w14:textId="77777777" w:rsidR="008B04F3" w:rsidRDefault="001756CF" w:rsidP="004F3755">
            <w:pPr>
              <w:jc w:val="center"/>
              <w:rPr>
                <w:rFonts w:ascii="TTE2CFBBA0t00" w:hAnsi="TTE2CFBBA0t00" w:cs="TTE2CFBBA0t00"/>
                <w:sz w:val="16"/>
                <w:szCs w:val="16"/>
                <w:lang w:val="sk-SK"/>
              </w:rPr>
            </w:pPr>
            <w:r>
              <w:rPr>
                <w:rFonts w:ascii="TTE2CFBBA0t00" w:hAnsi="TTE2CFBBA0t00" w:cs="TTE2CFBBA0t00"/>
                <w:sz w:val="16"/>
                <w:szCs w:val="16"/>
                <w:lang w:val="sk-SK"/>
              </w:rPr>
              <w:t>2000</w:t>
            </w:r>
          </w:p>
        </w:tc>
        <w:tc>
          <w:tcPr>
            <w:tcW w:w="3167" w:type="dxa"/>
          </w:tcPr>
          <w:p w14:paraId="221E09AA" w14:textId="77777777" w:rsidR="008B04F3" w:rsidRDefault="008F45F3" w:rsidP="004F3755">
            <w:pPr>
              <w:jc w:val="center"/>
              <w:rPr>
                <w:rFonts w:ascii="TTE2CFBBA0t00" w:hAnsi="TTE2CFBBA0t00" w:cs="TTE2CFBBA0t00"/>
                <w:sz w:val="16"/>
                <w:szCs w:val="16"/>
                <w:lang w:val="sk-SK"/>
              </w:rPr>
            </w:pPr>
            <w:r>
              <w:rPr>
                <w:rFonts w:ascii="TTE2CFBBA0t00" w:hAnsi="TTE2CFBBA0t00" w:cs="TTE2CFBBA0t00"/>
                <w:sz w:val="16"/>
                <w:szCs w:val="16"/>
                <w:lang w:val="sk-SK"/>
              </w:rPr>
              <w:t>450</w:t>
            </w:r>
          </w:p>
        </w:tc>
        <w:tc>
          <w:tcPr>
            <w:tcW w:w="3167" w:type="dxa"/>
          </w:tcPr>
          <w:p w14:paraId="75657BBF" w14:textId="77777777" w:rsidR="008B04F3" w:rsidRPr="008B04F3" w:rsidRDefault="008B04F3" w:rsidP="008B04F3">
            <w:pPr>
              <w:bidi/>
              <w:jc w:val="center"/>
              <w:rPr>
                <w:sz w:val="16"/>
                <w:szCs w:val="16"/>
                <w:lang w:bidi="ar-EG"/>
              </w:rPr>
            </w:pPr>
            <w:r>
              <w:rPr>
                <w:rFonts w:ascii="TTE2CFBBA0t00" w:hAnsi="TTE2CFBBA0t00" w:cs="Times New Roman" w:hint="cs"/>
                <w:sz w:val="16"/>
                <w:szCs w:val="16"/>
                <w:rtl/>
                <w:lang w:val="sk-SK"/>
              </w:rPr>
              <w:t xml:space="preserve">الشركات المساهمة </w:t>
            </w:r>
            <w:r>
              <w:rPr>
                <w:rFonts w:hint="cs"/>
                <w:sz w:val="16"/>
                <w:szCs w:val="16"/>
                <w:rtl/>
                <w:lang w:val="sk-SK" w:bidi="ar-EG"/>
              </w:rPr>
              <w:t>-</w:t>
            </w:r>
            <w:r>
              <w:rPr>
                <w:sz w:val="16"/>
                <w:szCs w:val="16"/>
                <w:lang w:bidi="ar-EG"/>
              </w:rPr>
              <w:t xml:space="preserve">Shareholding Companies </w:t>
            </w:r>
          </w:p>
        </w:tc>
      </w:tr>
      <w:tr w:rsidR="008B04F3" w14:paraId="5AFA47F2" w14:textId="77777777" w:rsidTr="001C4F1D">
        <w:tc>
          <w:tcPr>
            <w:tcW w:w="3166" w:type="dxa"/>
          </w:tcPr>
          <w:p w14:paraId="0384122D" w14:textId="77777777" w:rsidR="008B04F3" w:rsidRDefault="001756CF" w:rsidP="004F3755">
            <w:pPr>
              <w:jc w:val="center"/>
              <w:rPr>
                <w:rFonts w:ascii="TTE2CFBBA0t00" w:hAnsi="TTE2CFBBA0t00" w:cs="TTE2CFBBA0t00"/>
                <w:sz w:val="16"/>
                <w:szCs w:val="16"/>
                <w:lang w:val="sk-SK"/>
              </w:rPr>
            </w:pPr>
            <w:r>
              <w:rPr>
                <w:rFonts w:ascii="TTE2CFBBA0t00" w:hAnsi="TTE2CFBBA0t00" w:cs="TTE2CFBBA0t00"/>
                <w:sz w:val="16"/>
                <w:szCs w:val="16"/>
                <w:lang w:val="sk-SK"/>
              </w:rPr>
              <w:t>700</w:t>
            </w:r>
          </w:p>
        </w:tc>
        <w:tc>
          <w:tcPr>
            <w:tcW w:w="3167" w:type="dxa"/>
          </w:tcPr>
          <w:p w14:paraId="7CBA0064" w14:textId="77777777" w:rsidR="008B04F3" w:rsidRDefault="008F45F3" w:rsidP="004F3755">
            <w:pPr>
              <w:jc w:val="center"/>
              <w:rPr>
                <w:rFonts w:ascii="TTE2CFBBA0t00" w:hAnsi="TTE2CFBBA0t00" w:cs="TTE2CFBBA0t00"/>
                <w:sz w:val="16"/>
                <w:szCs w:val="16"/>
                <w:lang w:val="sk-SK"/>
              </w:rPr>
            </w:pPr>
            <w:r>
              <w:rPr>
                <w:rFonts w:ascii="TTE2CFBBA0t00" w:hAnsi="TTE2CFBBA0t00" w:cs="TTE2CFBBA0t00"/>
                <w:sz w:val="16"/>
                <w:szCs w:val="16"/>
                <w:lang w:val="sk-SK"/>
              </w:rPr>
              <w:t>300</w:t>
            </w:r>
          </w:p>
        </w:tc>
        <w:tc>
          <w:tcPr>
            <w:tcW w:w="3167" w:type="dxa"/>
          </w:tcPr>
          <w:p w14:paraId="06ADF770" w14:textId="77777777" w:rsidR="008B04F3" w:rsidRPr="00B157AC" w:rsidRDefault="00B157AC" w:rsidP="00B157AC">
            <w:pPr>
              <w:bidi/>
              <w:jc w:val="center"/>
              <w:rPr>
                <w:sz w:val="16"/>
                <w:szCs w:val="16"/>
                <w:lang w:bidi="ar-EG"/>
              </w:rPr>
            </w:pPr>
            <w:r>
              <w:rPr>
                <w:rFonts w:hint="cs"/>
                <w:sz w:val="16"/>
                <w:szCs w:val="16"/>
                <w:rtl/>
                <w:lang w:val="sk-SK" w:bidi="ar-EG"/>
              </w:rPr>
              <w:t xml:space="preserve">الشركات ذات المسؤولية المحدودة </w:t>
            </w:r>
            <w:r>
              <w:rPr>
                <w:sz w:val="16"/>
                <w:szCs w:val="16"/>
                <w:lang w:bidi="ar-EG"/>
              </w:rPr>
              <w:t>LTD</w:t>
            </w:r>
          </w:p>
        </w:tc>
      </w:tr>
      <w:tr w:rsidR="008B04F3" w14:paraId="49C9B0A4" w14:textId="77777777" w:rsidTr="001C4F1D">
        <w:tc>
          <w:tcPr>
            <w:tcW w:w="3166" w:type="dxa"/>
          </w:tcPr>
          <w:p w14:paraId="4EA6FAF6" w14:textId="77777777" w:rsidR="008B04F3" w:rsidRDefault="001756CF" w:rsidP="004F3755">
            <w:pPr>
              <w:jc w:val="center"/>
              <w:rPr>
                <w:rFonts w:ascii="TTE2CFBBA0t00" w:hAnsi="TTE2CFBBA0t00" w:cs="TTE2CFBBA0t00"/>
                <w:sz w:val="16"/>
                <w:szCs w:val="16"/>
                <w:lang w:val="sk-SK"/>
              </w:rPr>
            </w:pPr>
            <w:r>
              <w:rPr>
                <w:rFonts w:ascii="TTE2CFBBA0t00" w:hAnsi="TTE2CFBBA0t00" w:cs="TTE2CFBBA0t00"/>
                <w:sz w:val="16"/>
                <w:szCs w:val="16"/>
                <w:lang w:val="sk-SK"/>
              </w:rPr>
              <w:t>250</w:t>
            </w:r>
          </w:p>
        </w:tc>
        <w:tc>
          <w:tcPr>
            <w:tcW w:w="3167" w:type="dxa"/>
          </w:tcPr>
          <w:p w14:paraId="76F6865B" w14:textId="77777777" w:rsidR="008B04F3" w:rsidRDefault="008F45F3" w:rsidP="004F3755">
            <w:pPr>
              <w:jc w:val="center"/>
              <w:rPr>
                <w:rFonts w:ascii="TTE2CFBBA0t00" w:hAnsi="TTE2CFBBA0t00" w:cs="TTE2CFBBA0t00"/>
                <w:sz w:val="16"/>
                <w:szCs w:val="16"/>
                <w:lang w:val="sk-SK"/>
              </w:rPr>
            </w:pPr>
            <w:r>
              <w:rPr>
                <w:rFonts w:ascii="TTE2CFBBA0t00" w:hAnsi="TTE2CFBBA0t00" w:cs="TTE2CFBBA0t00"/>
                <w:sz w:val="16"/>
                <w:szCs w:val="16"/>
                <w:lang w:val="sk-SK"/>
              </w:rPr>
              <w:t>200</w:t>
            </w:r>
          </w:p>
        </w:tc>
        <w:tc>
          <w:tcPr>
            <w:tcW w:w="3167" w:type="dxa"/>
          </w:tcPr>
          <w:p w14:paraId="6A8D4CD6" w14:textId="77777777" w:rsidR="008B04F3" w:rsidRPr="00B157AC" w:rsidRDefault="008F45F3" w:rsidP="00B157AC">
            <w:pPr>
              <w:bidi/>
              <w:jc w:val="center"/>
              <w:rPr>
                <w:sz w:val="16"/>
                <w:szCs w:val="16"/>
                <w:lang w:bidi="ar-EG"/>
              </w:rPr>
            </w:pPr>
            <w:r>
              <w:rPr>
                <w:rFonts w:hint="cs"/>
                <w:sz w:val="16"/>
                <w:szCs w:val="16"/>
                <w:rtl/>
                <w:lang w:val="sk-SK" w:bidi="ar-EG"/>
              </w:rPr>
              <w:t>عضو منتسب</w:t>
            </w:r>
            <w:r w:rsidR="00B157AC">
              <w:rPr>
                <w:sz w:val="16"/>
                <w:szCs w:val="16"/>
                <w:lang w:val="sk-SK" w:bidi="ar-EG"/>
              </w:rPr>
              <w:t xml:space="preserve">Individuals  </w:t>
            </w:r>
          </w:p>
        </w:tc>
      </w:tr>
      <w:tr w:rsidR="008F45F3" w14:paraId="58D5F88D" w14:textId="77777777" w:rsidTr="001C4F1D">
        <w:tc>
          <w:tcPr>
            <w:tcW w:w="3166" w:type="dxa"/>
          </w:tcPr>
          <w:p w14:paraId="598A69EE" w14:textId="77777777" w:rsidR="008F45F3" w:rsidRDefault="001756CF" w:rsidP="004F3755">
            <w:pPr>
              <w:jc w:val="center"/>
              <w:rPr>
                <w:rFonts w:ascii="TTE2CFBBA0t00" w:hAnsi="TTE2CFBBA0t00" w:cs="TTE2CFBBA0t00"/>
                <w:sz w:val="16"/>
                <w:szCs w:val="16"/>
                <w:lang w:val="sk-SK"/>
              </w:rPr>
            </w:pPr>
            <w:r>
              <w:rPr>
                <w:rFonts w:ascii="TTE2CFBBA0t00" w:hAnsi="TTE2CFBBA0t00" w:cs="TTE2CFBBA0t00"/>
                <w:sz w:val="16"/>
                <w:szCs w:val="16"/>
                <w:lang w:val="sk-SK"/>
              </w:rPr>
              <w:t>250</w:t>
            </w:r>
          </w:p>
        </w:tc>
        <w:tc>
          <w:tcPr>
            <w:tcW w:w="3167" w:type="dxa"/>
          </w:tcPr>
          <w:p w14:paraId="2E0EADF2" w14:textId="77777777" w:rsidR="008F45F3" w:rsidRDefault="008F45F3" w:rsidP="004F3755">
            <w:pPr>
              <w:jc w:val="center"/>
              <w:rPr>
                <w:rFonts w:ascii="TTE2CFBBA0t00" w:hAnsi="TTE2CFBBA0t00" w:cs="TTE2CFBBA0t00"/>
                <w:sz w:val="16"/>
                <w:szCs w:val="16"/>
                <w:lang w:val="sk-SK"/>
              </w:rPr>
            </w:pPr>
            <w:r>
              <w:rPr>
                <w:rFonts w:ascii="TTE2CFBBA0t00" w:hAnsi="TTE2CFBBA0t00" w:cs="TTE2CFBBA0t00"/>
                <w:sz w:val="16"/>
                <w:szCs w:val="16"/>
                <w:lang w:val="sk-SK"/>
              </w:rPr>
              <w:t>200</w:t>
            </w:r>
          </w:p>
        </w:tc>
        <w:tc>
          <w:tcPr>
            <w:tcW w:w="3167" w:type="dxa"/>
          </w:tcPr>
          <w:p w14:paraId="0433F8A1" w14:textId="77777777" w:rsidR="008F45F3" w:rsidRPr="008F45F3" w:rsidRDefault="008F45F3" w:rsidP="00B157AC">
            <w:pPr>
              <w:bidi/>
              <w:jc w:val="center"/>
              <w:rPr>
                <w:sz w:val="16"/>
                <w:szCs w:val="16"/>
                <w:lang w:bidi="ar-EG"/>
              </w:rPr>
            </w:pPr>
            <w:r>
              <w:rPr>
                <w:rFonts w:hint="cs"/>
                <w:sz w:val="16"/>
                <w:szCs w:val="16"/>
                <w:rtl/>
                <w:lang w:val="sk-SK" w:bidi="ar-EG"/>
              </w:rPr>
              <w:t xml:space="preserve">عضو عامل </w:t>
            </w:r>
            <w:r>
              <w:rPr>
                <w:sz w:val="16"/>
                <w:szCs w:val="16"/>
                <w:lang w:bidi="ar-EG"/>
              </w:rPr>
              <w:t>Active Member</w:t>
            </w:r>
          </w:p>
        </w:tc>
      </w:tr>
      <w:tr w:rsidR="008B04F3" w14:paraId="34D7AA58" w14:textId="77777777" w:rsidTr="001C4F1D">
        <w:tc>
          <w:tcPr>
            <w:tcW w:w="3166" w:type="dxa"/>
          </w:tcPr>
          <w:p w14:paraId="23AD1EAD" w14:textId="77777777" w:rsidR="008B04F3" w:rsidRDefault="001756CF" w:rsidP="004F3755">
            <w:pPr>
              <w:jc w:val="center"/>
              <w:rPr>
                <w:rFonts w:ascii="TTE2CFBBA0t00" w:hAnsi="TTE2CFBBA0t00" w:cs="TTE2CFBBA0t00"/>
                <w:sz w:val="16"/>
                <w:szCs w:val="16"/>
                <w:lang w:val="sk-SK"/>
              </w:rPr>
            </w:pPr>
            <w:r>
              <w:rPr>
                <w:rFonts w:ascii="TTE2CFBBA0t00" w:hAnsi="TTE2CFBBA0t00" w:cs="TTE2CFBBA0t00"/>
                <w:sz w:val="16"/>
                <w:szCs w:val="16"/>
                <w:lang w:val="sk-SK"/>
              </w:rPr>
              <w:t>2500</w:t>
            </w:r>
          </w:p>
        </w:tc>
        <w:tc>
          <w:tcPr>
            <w:tcW w:w="3167" w:type="dxa"/>
          </w:tcPr>
          <w:p w14:paraId="437EAA70" w14:textId="77777777" w:rsidR="008B04F3" w:rsidRDefault="001756CF" w:rsidP="004F3755">
            <w:pPr>
              <w:jc w:val="center"/>
              <w:rPr>
                <w:rFonts w:ascii="TTE2CFBBA0t00" w:hAnsi="TTE2CFBBA0t00" w:cs="TTE2CFBBA0t00"/>
                <w:sz w:val="16"/>
                <w:szCs w:val="16"/>
                <w:lang w:val="sk-SK"/>
              </w:rPr>
            </w:pPr>
            <w:r>
              <w:rPr>
                <w:rFonts w:ascii="TTE2CFBBA0t00" w:hAnsi="TTE2CFBBA0t00" w:cs="TTE2CFBBA0t00"/>
                <w:sz w:val="16"/>
                <w:szCs w:val="16"/>
                <w:lang w:val="sk-SK"/>
              </w:rPr>
              <w:t>2500</w:t>
            </w:r>
          </w:p>
        </w:tc>
        <w:tc>
          <w:tcPr>
            <w:tcW w:w="3167" w:type="dxa"/>
          </w:tcPr>
          <w:p w14:paraId="6D5D717D" w14:textId="77777777" w:rsidR="008B04F3" w:rsidRPr="00B157AC" w:rsidRDefault="00B157AC" w:rsidP="00B157AC">
            <w:pPr>
              <w:jc w:val="center"/>
              <w:rPr>
                <w:sz w:val="16"/>
                <w:szCs w:val="16"/>
                <w:lang w:bidi="ar-EG"/>
              </w:rPr>
            </w:pPr>
            <w:r>
              <w:rPr>
                <w:rFonts w:hint="cs"/>
                <w:sz w:val="16"/>
                <w:szCs w:val="16"/>
                <w:rtl/>
                <w:lang w:val="sk-SK" w:bidi="ar-EG"/>
              </w:rPr>
              <w:t>الاتحاد</w:t>
            </w:r>
            <w:r w:rsidR="008F45F3">
              <w:rPr>
                <w:rFonts w:hint="cs"/>
                <w:sz w:val="16"/>
                <w:szCs w:val="16"/>
                <w:rtl/>
                <w:lang w:val="sk-SK" w:bidi="ar-EG"/>
              </w:rPr>
              <w:t>ات</w:t>
            </w:r>
            <w:r>
              <w:rPr>
                <w:rFonts w:hint="cs"/>
                <w:sz w:val="16"/>
                <w:szCs w:val="16"/>
                <w:rtl/>
                <w:lang w:val="sk-SK" w:bidi="ar-EG"/>
              </w:rPr>
              <w:t xml:space="preserve"> </w:t>
            </w:r>
            <w:r w:rsidR="00967951">
              <w:rPr>
                <w:rFonts w:hint="cs"/>
                <w:sz w:val="16"/>
                <w:szCs w:val="16"/>
                <w:rtl/>
                <w:lang w:val="sk-SK" w:bidi="ar-EG"/>
              </w:rPr>
              <w:t>والغرف التجارية</w:t>
            </w:r>
            <w:r>
              <w:rPr>
                <w:rFonts w:hint="cs"/>
                <w:sz w:val="16"/>
                <w:szCs w:val="16"/>
                <w:rtl/>
                <w:lang w:val="sk-SK" w:bidi="ar-EG"/>
              </w:rPr>
              <w:t xml:space="preserve"> العربية</w:t>
            </w:r>
          </w:p>
        </w:tc>
      </w:tr>
    </w:tbl>
    <w:p w14:paraId="50AEB507" w14:textId="77777777" w:rsidR="00055677" w:rsidRDefault="00055677" w:rsidP="00055677">
      <w:pPr>
        <w:pBdr>
          <w:bottom w:val="single" w:sz="6" w:space="1" w:color="auto"/>
        </w:pBdr>
        <w:spacing w:after="0"/>
        <w:rPr>
          <w:rFonts w:ascii="TTE2CFBBA0t00" w:hAnsi="TTE2CFBBA0t00" w:cs="TTE2CFBBA0t00"/>
          <w:b/>
          <w:bCs/>
          <w:sz w:val="16"/>
          <w:szCs w:val="16"/>
          <w:lang w:val="sk-SK"/>
        </w:rPr>
      </w:pPr>
    </w:p>
    <w:p w14:paraId="5963BD2F" w14:textId="77777777" w:rsidR="008B04F3" w:rsidRPr="00CC309B" w:rsidRDefault="004F3755" w:rsidP="00055677">
      <w:pPr>
        <w:spacing w:after="0"/>
        <w:rPr>
          <w:rFonts w:ascii="TTE2CFBBA0t00" w:hAnsi="TTE2CFBBA0t00" w:cs="TTE2CFBBA0t00"/>
          <w:sz w:val="16"/>
          <w:szCs w:val="16"/>
          <w:lang w:val="sk-SK"/>
        </w:rPr>
      </w:pPr>
      <w:r w:rsidRPr="004F3755">
        <w:rPr>
          <w:rFonts w:ascii="TTE2CFBBA0t00" w:hAnsi="TTE2CFBBA0t00" w:cs="TTE2CFBBA0t00"/>
          <w:b/>
          <w:bCs/>
          <w:sz w:val="16"/>
          <w:szCs w:val="16"/>
          <w:lang w:val="sk-SK"/>
        </w:rPr>
        <w:t>IBAN:</w:t>
      </w:r>
      <w:r>
        <w:rPr>
          <w:rFonts w:ascii="TTE2CFBBA0t00" w:hAnsi="TTE2CFBBA0t00" w:cs="TTE2CFBBA0t00"/>
          <w:sz w:val="16"/>
          <w:szCs w:val="16"/>
          <w:lang w:val="sk-SK"/>
        </w:rPr>
        <w:t xml:space="preserve"> SK93 1100 0000 0029 4001 8293 </w:t>
      </w:r>
      <w:r>
        <w:rPr>
          <w:rFonts w:ascii="TTE2CFBBA0t00" w:hAnsi="TTE2CFBBA0t00" w:cs="TTE2CFBBA0t00"/>
          <w:sz w:val="16"/>
          <w:szCs w:val="16"/>
          <w:lang w:val="sk-SK"/>
        </w:rPr>
        <w:tab/>
      </w:r>
      <w:r w:rsidRPr="004F3755">
        <w:rPr>
          <w:rFonts w:ascii="TTE2CFBBA0t00" w:hAnsi="TTE2CFBBA0t00" w:cs="TTE2CFBBA0t00"/>
          <w:b/>
          <w:bCs/>
          <w:sz w:val="16"/>
          <w:szCs w:val="16"/>
          <w:lang w:val="sk-SK"/>
        </w:rPr>
        <w:t>SWIFT:</w:t>
      </w:r>
      <w:r>
        <w:rPr>
          <w:rFonts w:ascii="TTE2CFBBA0t00" w:hAnsi="TTE2CFBBA0t00" w:cs="TTE2CFBBA0t00"/>
          <w:sz w:val="16"/>
          <w:szCs w:val="16"/>
          <w:lang w:val="sk-SK"/>
        </w:rPr>
        <w:t xml:space="preserve"> TATR SK BX</w:t>
      </w:r>
      <w:r>
        <w:rPr>
          <w:rFonts w:ascii="TTE2CFBBA0t00" w:hAnsi="TTE2CFBBA0t00" w:cs="TTE2CFBBA0t00"/>
          <w:sz w:val="16"/>
          <w:szCs w:val="16"/>
          <w:lang w:val="sk-SK"/>
        </w:rPr>
        <w:tab/>
      </w:r>
      <w:r w:rsidRPr="004F3755">
        <w:rPr>
          <w:rFonts w:ascii="TTE2CFBBA0t00" w:hAnsi="TTE2CFBBA0t00" w:cs="TTE2CFBBA0t00"/>
          <w:b/>
          <w:bCs/>
          <w:sz w:val="16"/>
          <w:szCs w:val="16"/>
          <w:lang w:val="sk-SK"/>
        </w:rPr>
        <w:t>Bank</w:t>
      </w:r>
      <w:r>
        <w:rPr>
          <w:rFonts w:ascii="TTE2CFBBA0t00" w:hAnsi="TTE2CFBBA0t00" w:cs="TTE2CFBBA0t00"/>
          <w:b/>
          <w:bCs/>
          <w:sz w:val="16"/>
          <w:szCs w:val="16"/>
          <w:lang w:val="sk-SK"/>
        </w:rPr>
        <w:t xml:space="preserve"> &amp; Bank code</w:t>
      </w:r>
      <w:r w:rsidRPr="004F3755">
        <w:rPr>
          <w:rFonts w:ascii="TTE2CFBBA0t00" w:hAnsi="TTE2CFBBA0t00" w:cs="TTE2CFBBA0t00"/>
          <w:b/>
          <w:bCs/>
          <w:sz w:val="16"/>
          <w:szCs w:val="16"/>
          <w:lang w:val="sk-SK"/>
        </w:rPr>
        <w:t>:</w:t>
      </w:r>
      <w:r>
        <w:rPr>
          <w:rFonts w:ascii="TTE2CFBBA0t00" w:hAnsi="TTE2CFBBA0t00" w:cs="TTE2CFBBA0t00"/>
          <w:sz w:val="16"/>
          <w:szCs w:val="16"/>
          <w:lang w:val="sk-SK"/>
        </w:rPr>
        <w:t xml:space="preserve"> Tatra Banka (1100)</w:t>
      </w:r>
      <w:r>
        <w:rPr>
          <w:rFonts w:ascii="TTE2CFBBA0t00" w:hAnsi="TTE2CFBBA0t00" w:cs="TTE2CFBBA0t00"/>
          <w:sz w:val="16"/>
          <w:szCs w:val="16"/>
          <w:lang w:val="sk-SK"/>
        </w:rPr>
        <w:tab/>
        <w:t>Bratislava, Slovakia</w:t>
      </w:r>
      <w:r>
        <w:rPr>
          <w:rFonts w:ascii="TTE2CFBBA0t00" w:hAnsi="TTE2CFBBA0t00" w:cs="TTE2CFBBA0t00"/>
          <w:sz w:val="16"/>
          <w:szCs w:val="16"/>
          <w:lang w:val="sk-SK"/>
        </w:rPr>
        <w:tab/>
      </w:r>
    </w:p>
    <w:p w14:paraId="625DA6A3" w14:textId="77777777" w:rsidR="00055677" w:rsidRDefault="00055677" w:rsidP="00443C17">
      <w:pPr>
        <w:rPr>
          <w:rFonts w:ascii="TTE2CFBBA0t00" w:hAnsi="TTE2CFBBA0t00" w:cs="TTE2CFBBA0t00"/>
          <w:sz w:val="18"/>
          <w:szCs w:val="18"/>
        </w:rPr>
      </w:pPr>
    </w:p>
    <w:p w14:paraId="3DCEB101" w14:textId="77777777" w:rsidR="00C82CC9" w:rsidRPr="00B06689" w:rsidRDefault="00443C17" w:rsidP="00443C17">
      <w:r>
        <w:rPr>
          <w:rFonts w:ascii="TTE2CFBBA0t00" w:hAnsi="TTE2CFBBA0t00" w:cs="TTE2CFBBA0t00"/>
          <w:sz w:val="18"/>
          <w:szCs w:val="18"/>
        </w:rPr>
        <w:t>Date</w:t>
      </w:r>
      <w:r>
        <w:rPr>
          <w:rFonts w:ascii="TTE2CFBBA0t00" w:hAnsi="TTE2CFBBA0t00" w:cs="TTE2CFBBA0t00"/>
          <w:sz w:val="18"/>
          <w:szCs w:val="18"/>
        </w:rPr>
        <w:tab/>
      </w:r>
      <w:r>
        <w:rPr>
          <w:rFonts w:ascii="TTE2CFBBA0t00" w:hAnsi="TTE2CFBBA0t00" w:cs="TTE2CFBBA0t00"/>
          <w:sz w:val="18"/>
          <w:szCs w:val="18"/>
        </w:rPr>
        <w:tab/>
      </w:r>
      <w:r>
        <w:rPr>
          <w:rFonts w:ascii="TTE2CFBBA0t00" w:hAnsi="TTE2CFBBA0t00" w:cs="TTE2CFBBA0t00"/>
          <w:sz w:val="18"/>
          <w:szCs w:val="18"/>
        </w:rPr>
        <w:tab/>
      </w:r>
      <w:r>
        <w:rPr>
          <w:rFonts w:ascii="TTE2CFBBA0t00" w:hAnsi="TTE2CFBBA0t00" w:cs="TTE2CFBBA0t00"/>
          <w:sz w:val="18"/>
          <w:szCs w:val="18"/>
        </w:rPr>
        <w:tab/>
      </w:r>
      <w:r>
        <w:rPr>
          <w:rFonts w:ascii="TTE2CFBBA0t00" w:hAnsi="TTE2CFBBA0t00" w:cs="TTE2CFBBA0t00"/>
          <w:sz w:val="18"/>
          <w:szCs w:val="18"/>
        </w:rPr>
        <w:tab/>
      </w:r>
      <w:r>
        <w:rPr>
          <w:rFonts w:ascii="TTE25C53A0t00" w:hAnsi="TTE25C53A0t00" w:cs="TTE25C53A0t00"/>
          <w:sz w:val="23"/>
          <w:szCs w:val="23"/>
        </w:rPr>
        <w:tab/>
      </w:r>
      <w:r>
        <w:rPr>
          <w:rFonts w:ascii="TTE25C53A0t00" w:hAnsi="TTE25C53A0t00" w:cs="TTE25C53A0t00"/>
          <w:sz w:val="23"/>
          <w:szCs w:val="23"/>
        </w:rPr>
        <w:tab/>
      </w:r>
      <w:r>
        <w:rPr>
          <w:rFonts w:ascii="TTE25C53A0t00" w:hAnsi="TTE25C53A0t00" w:cs="TTE25C53A0t00"/>
          <w:sz w:val="23"/>
          <w:szCs w:val="23"/>
        </w:rPr>
        <w:tab/>
      </w:r>
      <w:r>
        <w:rPr>
          <w:rFonts w:ascii="TTE25C53A0t00" w:hAnsi="TTE25C53A0t00" w:cs="TTE25C53A0t00"/>
          <w:sz w:val="23"/>
          <w:szCs w:val="23"/>
        </w:rPr>
        <w:tab/>
      </w:r>
      <w:r>
        <w:rPr>
          <w:rFonts w:ascii="TTE25C53A0t00" w:hAnsi="TTE25C53A0t00" w:cs="TTE25C53A0t00"/>
          <w:sz w:val="23"/>
          <w:szCs w:val="23"/>
        </w:rPr>
        <w:tab/>
      </w:r>
      <w:r>
        <w:rPr>
          <w:rFonts w:ascii="TTE2CFBBA0t00" w:hAnsi="TTE2CFBBA0t00" w:cs="TTE2CFBBA0t00"/>
          <w:sz w:val="18"/>
          <w:szCs w:val="18"/>
        </w:rPr>
        <w:t xml:space="preserve">Signature / Stamp: </w:t>
      </w:r>
    </w:p>
    <w:sectPr w:rsidR="00C82CC9" w:rsidRPr="00B06689" w:rsidSect="004C0C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C62A6" w14:textId="77777777" w:rsidR="009C13AE" w:rsidRDefault="009C13AE" w:rsidP="008E2CB9">
      <w:pPr>
        <w:spacing w:after="0" w:line="240" w:lineRule="auto"/>
      </w:pPr>
      <w:r>
        <w:separator/>
      </w:r>
    </w:p>
  </w:endnote>
  <w:endnote w:type="continuationSeparator" w:id="0">
    <w:p w14:paraId="1BAE7A94" w14:textId="77777777" w:rsidR="009C13AE" w:rsidRDefault="009C13AE" w:rsidP="008E2CB9">
      <w:pPr>
        <w:spacing w:after="0" w:line="240" w:lineRule="auto"/>
      </w:pPr>
      <w:r>
        <w:continuationSeparator/>
      </w:r>
    </w:p>
  </w:endnote>
  <w:endnote w:type="continuationNotice" w:id="1">
    <w:p w14:paraId="361524C0" w14:textId="77777777" w:rsidR="009C13AE" w:rsidRDefault="009C13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TE2C7C79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CFBBA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5C53A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FAFFE" w14:textId="77777777" w:rsidR="00B512ED" w:rsidRDefault="00B512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45"/>
      <w:gridCol w:w="8005"/>
    </w:tblGrid>
    <w:tr w:rsidR="00B512ED" w:rsidRPr="004E030E" w14:paraId="2BC157A3" w14:textId="77777777" w:rsidTr="00ED444C">
      <w:tc>
        <w:tcPr>
          <w:tcW w:w="1345" w:type="dxa"/>
          <w:vAlign w:val="center"/>
        </w:tcPr>
        <w:p w14:paraId="5800F7DD" w14:textId="77777777" w:rsidR="00B512ED" w:rsidRDefault="00B512ED" w:rsidP="00B512ED">
          <w:pPr>
            <w:pStyle w:val="Footer"/>
          </w:pPr>
          <w:r>
            <w:rPr>
              <w:noProof/>
            </w:rPr>
            <w:drawing>
              <wp:inline distT="0" distB="0" distL="0" distR="0" wp14:anchorId="06226EE8" wp14:editId="720577DF">
                <wp:extent cx="581025" cy="640336"/>
                <wp:effectExtent l="0" t="0" r="0" b="762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Shap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9635" cy="649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5" w:type="dxa"/>
          <w:vAlign w:val="center"/>
        </w:tcPr>
        <w:p w14:paraId="3831C256" w14:textId="77777777" w:rsidR="00B512ED" w:rsidRDefault="009C13AE" w:rsidP="00B512ED">
          <w:pPr>
            <w:pStyle w:val="Footer"/>
            <w:jc w:val="center"/>
            <w:rPr>
              <w:lang w:val="it-IT"/>
            </w:rPr>
          </w:pPr>
          <w:r>
            <w:pict w14:anchorId="56D48BB0">
              <v:line id="Straight Connector 1" o:spid="_x0000_s2061" style="position:absolute;left:0;text-align:left;flip:x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9.8pt,7.2pt" to="342.6pt,7.2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" strokecolor="#5b9bd5 [3204]" strokeweight=".5pt">
                <v:stroke joinstyle="miter"/>
                <o:lock v:ext="edit" shapetype="f"/>
              </v:line>
            </w:pict>
          </w:r>
        </w:p>
        <w:p w14:paraId="778ADCAF" w14:textId="77777777" w:rsidR="00D65227" w:rsidRPr="00BF0591" w:rsidRDefault="00D65227" w:rsidP="00D65227">
          <w:pPr>
            <w:pStyle w:val="Footer"/>
            <w:jc w:val="center"/>
            <w:rPr>
              <w:sz w:val="16"/>
              <w:szCs w:val="16"/>
              <w:lang w:val="it-IT"/>
            </w:rPr>
          </w:pPr>
          <w:r w:rsidRPr="00BF0591">
            <w:rPr>
              <w:sz w:val="16"/>
              <w:szCs w:val="16"/>
              <w:lang w:val="it-IT"/>
            </w:rPr>
            <w:t>Andrusovova 9, Bratislava-Petržalka 851 01, Slovak Republic</w:t>
          </w:r>
        </w:p>
        <w:p w14:paraId="254117D8" w14:textId="77777777" w:rsidR="00D65227" w:rsidRDefault="00D65227" w:rsidP="00D65227">
          <w:pPr>
            <w:pStyle w:val="Footer"/>
            <w:jc w:val="center"/>
            <w:rPr>
              <w:sz w:val="16"/>
              <w:szCs w:val="16"/>
              <w:lang w:val="it-IT"/>
            </w:rPr>
          </w:pPr>
          <w:r w:rsidRPr="00BF0591">
            <w:rPr>
              <w:sz w:val="16"/>
              <w:szCs w:val="16"/>
              <w:lang w:val="it-IT"/>
            </w:rPr>
            <w:t>+421 220 772 168     +421 905 726 349     +421 915 844 200</w:t>
          </w:r>
          <w:r>
            <w:rPr>
              <w:sz w:val="16"/>
              <w:szCs w:val="16"/>
              <w:lang w:val="it-IT"/>
            </w:rPr>
            <w:t xml:space="preserve">     </w:t>
          </w:r>
          <w:r w:rsidRPr="00BF0591">
            <w:rPr>
              <w:sz w:val="16"/>
              <w:szCs w:val="16"/>
              <w:lang w:val="it-IT"/>
            </w:rPr>
            <w:t>+42 948 328 811     +421 911 089 099</w:t>
          </w:r>
          <w:r w:rsidRPr="00BF0591">
            <w:rPr>
              <w:sz w:val="16"/>
              <w:szCs w:val="16"/>
              <w:lang w:val="it-IT"/>
            </w:rPr>
            <w:br/>
            <w:t>office@chamber-ascc.com     chamberascc@gmail.com    ascc2@chamber-ascc.com     ascc2chamber@gmail.com</w:t>
          </w:r>
        </w:p>
        <w:p w14:paraId="358433BB" w14:textId="4D3C6D18" w:rsidR="00B512ED" w:rsidRDefault="00D65227" w:rsidP="00D65227">
          <w:pPr>
            <w:pStyle w:val="Footer"/>
            <w:jc w:val="center"/>
            <w:rPr>
              <w:lang w:val="sk-SK" w:bidi="ar-EG"/>
            </w:rPr>
          </w:pPr>
          <w:r w:rsidRPr="00BF0591">
            <w:rPr>
              <w:sz w:val="16"/>
              <w:szCs w:val="16"/>
              <w:lang w:val="it-IT"/>
            </w:rPr>
            <w:t>www.ascc-chamber.sk</w:t>
          </w:r>
          <w:r>
            <w:rPr>
              <w:sz w:val="16"/>
              <w:szCs w:val="16"/>
              <w:lang w:val="it-IT"/>
            </w:rPr>
            <w:t xml:space="preserve">                               </w:t>
          </w:r>
          <w:r w:rsidRPr="00BF0591">
            <w:rPr>
              <w:sz w:val="16"/>
              <w:szCs w:val="16"/>
              <w:lang w:val="it-IT"/>
            </w:rPr>
            <w:t>Registration ID (IČO): 500 729 01   {DIČ}: 2120328639</w:t>
          </w:r>
          <w:bookmarkStart w:id="0" w:name="_GoBack"/>
          <w:bookmarkEnd w:id="0"/>
        </w:p>
      </w:tc>
    </w:tr>
    <w:tr w:rsidR="00B512ED" w:rsidRPr="004E030E" w14:paraId="2C39A483" w14:textId="77777777" w:rsidTr="00ED444C">
      <w:tc>
        <w:tcPr>
          <w:tcW w:w="1345" w:type="dxa"/>
          <w:vAlign w:val="center"/>
        </w:tcPr>
        <w:p w14:paraId="334BE5BA" w14:textId="77777777" w:rsidR="00B512ED" w:rsidRDefault="00B512ED" w:rsidP="00B512ED">
          <w:pPr>
            <w:pStyle w:val="Footer"/>
            <w:rPr>
              <w:noProof/>
              <w:lang w:val="sk-SK" w:eastAsia="sk-SK"/>
            </w:rPr>
          </w:pPr>
        </w:p>
      </w:tc>
      <w:tc>
        <w:tcPr>
          <w:tcW w:w="8005" w:type="dxa"/>
          <w:vAlign w:val="center"/>
        </w:tcPr>
        <w:p w14:paraId="01B8DE6D" w14:textId="77777777" w:rsidR="00B512ED" w:rsidRDefault="00B512ED" w:rsidP="00B512ED">
          <w:pPr>
            <w:pStyle w:val="Footer"/>
            <w:jc w:val="center"/>
            <w:rPr>
              <w:noProof/>
              <w:lang w:val="sk-SK" w:eastAsia="sk-SK"/>
            </w:rPr>
          </w:pPr>
        </w:p>
      </w:tc>
    </w:tr>
  </w:tbl>
  <w:p w14:paraId="3A68EFD0" w14:textId="77777777" w:rsidR="00F54A53" w:rsidRPr="00443C17" w:rsidRDefault="00F54A53">
    <w:pPr>
      <w:pStyle w:val="Footer"/>
      <w:rPr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0520A" w14:textId="77777777" w:rsidR="00B512ED" w:rsidRDefault="00B512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BC583" w14:textId="77777777" w:rsidR="009C13AE" w:rsidRDefault="009C13AE" w:rsidP="008E2CB9">
      <w:pPr>
        <w:spacing w:after="0" w:line="240" w:lineRule="auto"/>
      </w:pPr>
      <w:r>
        <w:separator/>
      </w:r>
    </w:p>
  </w:footnote>
  <w:footnote w:type="continuationSeparator" w:id="0">
    <w:p w14:paraId="63B9559A" w14:textId="77777777" w:rsidR="009C13AE" w:rsidRDefault="009C13AE" w:rsidP="008E2CB9">
      <w:pPr>
        <w:spacing w:after="0" w:line="240" w:lineRule="auto"/>
      </w:pPr>
      <w:r>
        <w:continuationSeparator/>
      </w:r>
    </w:p>
  </w:footnote>
  <w:footnote w:type="continuationNotice" w:id="1">
    <w:p w14:paraId="5A9BE4CF" w14:textId="77777777" w:rsidR="009C13AE" w:rsidRDefault="009C13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34107" w14:textId="77777777" w:rsidR="00F54A53" w:rsidRDefault="009C13AE">
    <w:pPr>
      <w:pStyle w:val="Header"/>
    </w:pPr>
    <w:r>
      <w:rPr>
        <w:noProof/>
        <w:lang w:val="en-GB" w:eastAsia="en-GB"/>
      </w:rPr>
      <w:pict w14:anchorId="435CC5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744594" o:spid="_x0000_s2059" type="#_x0000_t75" style="position:absolute;margin-left:0;margin-top:0;width:467.9pt;height:515.65pt;z-index:-251652096;mso-position-horizontal:center;mso-position-horizontal-relative:margin;mso-position-vertical:center;mso-position-vertical-relative:margin" o:allowincell="f">
          <v:imagedata r:id="rId1" o:title="Logo_Shap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1"/>
      <w:gridCol w:w="7379"/>
    </w:tblGrid>
    <w:tr w:rsidR="005B38F6" w14:paraId="5EFB25D4" w14:textId="77777777" w:rsidTr="005B38F6">
      <w:tc>
        <w:tcPr>
          <w:tcW w:w="5160" w:type="dxa"/>
          <w:vAlign w:val="center"/>
        </w:tcPr>
        <w:p w14:paraId="3BD96510" w14:textId="77777777" w:rsidR="005B38F6" w:rsidRDefault="009D1781" w:rsidP="005B38F6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5909D950" wp14:editId="69E2B0B2">
                <wp:extent cx="1080770" cy="1199515"/>
                <wp:effectExtent l="0" t="0" r="0" b="0"/>
                <wp:docPr id="1" name="Picture 1" descr="Logo_Sha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ha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770" cy="1199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0" w:type="dxa"/>
          <w:vAlign w:val="center"/>
        </w:tcPr>
        <w:p w14:paraId="1E06DB86" w14:textId="77777777" w:rsidR="005B38F6" w:rsidRDefault="009D1781" w:rsidP="005B38F6">
          <w:pPr>
            <w:pStyle w:val="Header"/>
            <w:jc w:val="center"/>
            <w:rPr>
              <w:noProof/>
              <w:lang w:val="en-GB" w:eastAsia="en-GB"/>
            </w:rPr>
          </w:pPr>
          <w:r>
            <w:rPr>
              <w:noProof/>
            </w:rPr>
            <w:drawing>
              <wp:inline distT="0" distB="0" distL="0" distR="0" wp14:anchorId="38A18650" wp14:editId="27AA8940">
                <wp:extent cx="4548505" cy="676910"/>
                <wp:effectExtent l="0" t="0" r="0" b="0"/>
                <wp:docPr id="2" name="Picture 2" descr="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48505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8206CD0" w14:textId="77777777" w:rsidR="004B1E2F" w:rsidRPr="004B1E2F" w:rsidRDefault="004B1E2F" w:rsidP="005B38F6">
          <w:pPr>
            <w:pStyle w:val="Header"/>
            <w:jc w:val="center"/>
            <w:rPr>
              <w:noProof/>
              <w:rtl/>
              <w:lang w:val="sk-SK" w:eastAsia="en-GB" w:bidi="ar-EG"/>
            </w:rPr>
          </w:pPr>
          <w:r>
            <w:rPr>
              <w:rFonts w:hint="cs"/>
              <w:noProof/>
              <w:rtl/>
              <w:lang w:val="sk-SK" w:eastAsia="en-GB" w:bidi="ar-EG"/>
            </w:rPr>
            <w:t>تحت التأسيس</w:t>
          </w:r>
        </w:p>
      </w:tc>
    </w:tr>
  </w:tbl>
  <w:p w14:paraId="63E70DAE" w14:textId="77777777" w:rsidR="00F54A53" w:rsidRDefault="009C13AE" w:rsidP="00325F9A">
    <w:pPr>
      <w:pStyle w:val="Header"/>
      <w:jc w:val="right"/>
    </w:pPr>
    <w:r>
      <w:rPr>
        <w:noProof/>
        <w:lang w:val="en-GB" w:eastAsia="en-GB"/>
      </w:rPr>
      <w:pict w14:anchorId="54601C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744595" o:spid="_x0000_s2060" type="#_x0000_t75" style="position:absolute;left:0;text-align:left;margin-left:0;margin-top:0;width:467.9pt;height:515.65pt;z-index:-251651072;mso-position-horizontal:center;mso-position-horizontal-relative:margin;mso-position-vertical:center;mso-position-vertical-relative:margin" o:allowincell="f">
          <v:imagedata r:id="rId3" o:title="Logo_Shap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7CAAE" w14:textId="77777777" w:rsidR="00F54A53" w:rsidRDefault="009C13AE">
    <w:pPr>
      <w:pStyle w:val="Header"/>
    </w:pPr>
    <w:r>
      <w:rPr>
        <w:noProof/>
        <w:lang w:val="en-GB" w:eastAsia="en-GB"/>
      </w:rPr>
      <w:pict w14:anchorId="32FFCB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744593" o:spid="_x0000_s2058" type="#_x0000_t75" style="position:absolute;margin-left:0;margin-top:0;width:467.9pt;height:515.65pt;z-index:-251653120;mso-position-horizontal:center;mso-position-horizontal-relative:margin;mso-position-vertical:center;mso-position-vertical-relative:margin" o:allowincell="f">
          <v:imagedata r:id="rId1" o:title="Logo_Shap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778"/>
    <w:rsid w:val="000038E5"/>
    <w:rsid w:val="00011F5C"/>
    <w:rsid w:val="00033693"/>
    <w:rsid w:val="00035AA8"/>
    <w:rsid w:val="00055677"/>
    <w:rsid w:val="000660B3"/>
    <w:rsid w:val="00066B2E"/>
    <w:rsid w:val="00075638"/>
    <w:rsid w:val="00091275"/>
    <w:rsid w:val="00094149"/>
    <w:rsid w:val="000963E1"/>
    <w:rsid w:val="000A0063"/>
    <w:rsid w:val="000A0FD4"/>
    <w:rsid w:val="000A2361"/>
    <w:rsid w:val="000D3DA9"/>
    <w:rsid w:val="000D4A2F"/>
    <w:rsid w:val="000D7C82"/>
    <w:rsid w:val="000E1EBD"/>
    <w:rsid w:val="000F2101"/>
    <w:rsid w:val="000F6CBE"/>
    <w:rsid w:val="00107100"/>
    <w:rsid w:val="00112049"/>
    <w:rsid w:val="00120018"/>
    <w:rsid w:val="00123017"/>
    <w:rsid w:val="00131BE7"/>
    <w:rsid w:val="00132A3C"/>
    <w:rsid w:val="00133B16"/>
    <w:rsid w:val="00137E5B"/>
    <w:rsid w:val="001407E9"/>
    <w:rsid w:val="00140B6A"/>
    <w:rsid w:val="001445FF"/>
    <w:rsid w:val="00162E6B"/>
    <w:rsid w:val="001756CF"/>
    <w:rsid w:val="00177DDA"/>
    <w:rsid w:val="00185700"/>
    <w:rsid w:val="00185FC6"/>
    <w:rsid w:val="001B2DE9"/>
    <w:rsid w:val="001B2E71"/>
    <w:rsid w:val="001C4F1D"/>
    <w:rsid w:val="001C736B"/>
    <w:rsid w:val="001D25CB"/>
    <w:rsid w:val="001D3AA1"/>
    <w:rsid w:val="001D6E88"/>
    <w:rsid w:val="001E00DB"/>
    <w:rsid w:val="001E05E0"/>
    <w:rsid w:val="00207A21"/>
    <w:rsid w:val="00221F4B"/>
    <w:rsid w:val="00222158"/>
    <w:rsid w:val="00223761"/>
    <w:rsid w:val="0022635C"/>
    <w:rsid w:val="00234228"/>
    <w:rsid w:val="0024349A"/>
    <w:rsid w:val="00264516"/>
    <w:rsid w:val="00271F46"/>
    <w:rsid w:val="0027776C"/>
    <w:rsid w:val="0029160F"/>
    <w:rsid w:val="00291B1C"/>
    <w:rsid w:val="002A2113"/>
    <w:rsid w:val="002A6516"/>
    <w:rsid w:val="002B4284"/>
    <w:rsid w:val="002C2AD7"/>
    <w:rsid w:val="002C4176"/>
    <w:rsid w:val="002D3B69"/>
    <w:rsid w:val="002E68F4"/>
    <w:rsid w:val="002E7CBC"/>
    <w:rsid w:val="002F0910"/>
    <w:rsid w:val="00325F9A"/>
    <w:rsid w:val="00326A1C"/>
    <w:rsid w:val="00327C92"/>
    <w:rsid w:val="00364D26"/>
    <w:rsid w:val="00367DA8"/>
    <w:rsid w:val="00376000"/>
    <w:rsid w:val="00376194"/>
    <w:rsid w:val="00377778"/>
    <w:rsid w:val="00377BE1"/>
    <w:rsid w:val="00384986"/>
    <w:rsid w:val="00387D52"/>
    <w:rsid w:val="003965A1"/>
    <w:rsid w:val="00397530"/>
    <w:rsid w:val="003B5961"/>
    <w:rsid w:val="003C4E69"/>
    <w:rsid w:val="003C5DD9"/>
    <w:rsid w:val="003E32BA"/>
    <w:rsid w:val="003E4D55"/>
    <w:rsid w:val="003F0E05"/>
    <w:rsid w:val="00410879"/>
    <w:rsid w:val="00411C3A"/>
    <w:rsid w:val="004163BA"/>
    <w:rsid w:val="00420384"/>
    <w:rsid w:val="00424133"/>
    <w:rsid w:val="00431E0C"/>
    <w:rsid w:val="00434924"/>
    <w:rsid w:val="00434C3F"/>
    <w:rsid w:val="00443C17"/>
    <w:rsid w:val="004509B3"/>
    <w:rsid w:val="004578F5"/>
    <w:rsid w:val="00462A23"/>
    <w:rsid w:val="00476F11"/>
    <w:rsid w:val="00481123"/>
    <w:rsid w:val="00483B02"/>
    <w:rsid w:val="00492AE0"/>
    <w:rsid w:val="0049508A"/>
    <w:rsid w:val="004A598D"/>
    <w:rsid w:val="004B0AAE"/>
    <w:rsid w:val="004B1E2F"/>
    <w:rsid w:val="004C0C5D"/>
    <w:rsid w:val="004C0D30"/>
    <w:rsid w:val="004C3FD3"/>
    <w:rsid w:val="004C4CFB"/>
    <w:rsid w:val="004C5543"/>
    <w:rsid w:val="004E030E"/>
    <w:rsid w:val="004E18DE"/>
    <w:rsid w:val="004E1D03"/>
    <w:rsid w:val="004E6B59"/>
    <w:rsid w:val="004F1B6A"/>
    <w:rsid w:val="004F36DF"/>
    <w:rsid w:val="004F3755"/>
    <w:rsid w:val="005018E6"/>
    <w:rsid w:val="00511A49"/>
    <w:rsid w:val="00511A4D"/>
    <w:rsid w:val="00516341"/>
    <w:rsid w:val="00527C8A"/>
    <w:rsid w:val="00537CA9"/>
    <w:rsid w:val="005438B5"/>
    <w:rsid w:val="005557E9"/>
    <w:rsid w:val="00556995"/>
    <w:rsid w:val="005807E1"/>
    <w:rsid w:val="005923AD"/>
    <w:rsid w:val="00595C4F"/>
    <w:rsid w:val="005A0D88"/>
    <w:rsid w:val="005A4380"/>
    <w:rsid w:val="005B38F6"/>
    <w:rsid w:val="005C6E56"/>
    <w:rsid w:val="005F3FFA"/>
    <w:rsid w:val="006015E5"/>
    <w:rsid w:val="00607E74"/>
    <w:rsid w:val="00612A99"/>
    <w:rsid w:val="0062255A"/>
    <w:rsid w:val="00654272"/>
    <w:rsid w:val="00655CD4"/>
    <w:rsid w:val="006724AA"/>
    <w:rsid w:val="00672D3A"/>
    <w:rsid w:val="006C2699"/>
    <w:rsid w:val="006C295E"/>
    <w:rsid w:val="006D02EA"/>
    <w:rsid w:val="006D29AE"/>
    <w:rsid w:val="006D29D2"/>
    <w:rsid w:val="006D3331"/>
    <w:rsid w:val="006D40FC"/>
    <w:rsid w:val="006D5742"/>
    <w:rsid w:val="006D5F11"/>
    <w:rsid w:val="006E0A9E"/>
    <w:rsid w:val="006F29C6"/>
    <w:rsid w:val="00704728"/>
    <w:rsid w:val="00722C96"/>
    <w:rsid w:val="00735714"/>
    <w:rsid w:val="00737DE8"/>
    <w:rsid w:val="00772A2D"/>
    <w:rsid w:val="0078119A"/>
    <w:rsid w:val="00787123"/>
    <w:rsid w:val="0078773E"/>
    <w:rsid w:val="0079653A"/>
    <w:rsid w:val="007978EF"/>
    <w:rsid w:val="007B44F6"/>
    <w:rsid w:val="007B5A7B"/>
    <w:rsid w:val="007D068F"/>
    <w:rsid w:val="007E5581"/>
    <w:rsid w:val="007E72CE"/>
    <w:rsid w:val="0080397D"/>
    <w:rsid w:val="00805299"/>
    <w:rsid w:val="008112A8"/>
    <w:rsid w:val="008139D5"/>
    <w:rsid w:val="00813DA3"/>
    <w:rsid w:val="00820079"/>
    <w:rsid w:val="00831D7D"/>
    <w:rsid w:val="0087628F"/>
    <w:rsid w:val="008A6D87"/>
    <w:rsid w:val="008B04F3"/>
    <w:rsid w:val="008C1C4F"/>
    <w:rsid w:val="008C5E27"/>
    <w:rsid w:val="008E2CB9"/>
    <w:rsid w:val="008E7357"/>
    <w:rsid w:val="008F45F3"/>
    <w:rsid w:val="009030FA"/>
    <w:rsid w:val="00905151"/>
    <w:rsid w:val="00905FF9"/>
    <w:rsid w:val="009377C1"/>
    <w:rsid w:val="009529F5"/>
    <w:rsid w:val="0095601E"/>
    <w:rsid w:val="00963572"/>
    <w:rsid w:val="00965EFE"/>
    <w:rsid w:val="00967951"/>
    <w:rsid w:val="009711ED"/>
    <w:rsid w:val="00985CAF"/>
    <w:rsid w:val="009864AE"/>
    <w:rsid w:val="00997690"/>
    <w:rsid w:val="009C13AE"/>
    <w:rsid w:val="009C20C8"/>
    <w:rsid w:val="009D1781"/>
    <w:rsid w:val="009D7657"/>
    <w:rsid w:val="009F234B"/>
    <w:rsid w:val="00A54D4C"/>
    <w:rsid w:val="00A56182"/>
    <w:rsid w:val="00A721AF"/>
    <w:rsid w:val="00A72BE2"/>
    <w:rsid w:val="00A74000"/>
    <w:rsid w:val="00A864D3"/>
    <w:rsid w:val="00A954EC"/>
    <w:rsid w:val="00A96E4E"/>
    <w:rsid w:val="00AA2E25"/>
    <w:rsid w:val="00AA515C"/>
    <w:rsid w:val="00AC76CC"/>
    <w:rsid w:val="00AD617A"/>
    <w:rsid w:val="00AE37E3"/>
    <w:rsid w:val="00AE617B"/>
    <w:rsid w:val="00AF2BB0"/>
    <w:rsid w:val="00AF50B8"/>
    <w:rsid w:val="00B06689"/>
    <w:rsid w:val="00B157AC"/>
    <w:rsid w:val="00B16199"/>
    <w:rsid w:val="00B512ED"/>
    <w:rsid w:val="00B552C7"/>
    <w:rsid w:val="00B634A5"/>
    <w:rsid w:val="00B64845"/>
    <w:rsid w:val="00B73611"/>
    <w:rsid w:val="00B777E0"/>
    <w:rsid w:val="00B83754"/>
    <w:rsid w:val="00B83C94"/>
    <w:rsid w:val="00BA0D32"/>
    <w:rsid w:val="00BB2495"/>
    <w:rsid w:val="00BB71F7"/>
    <w:rsid w:val="00BD3955"/>
    <w:rsid w:val="00BE443C"/>
    <w:rsid w:val="00BF1712"/>
    <w:rsid w:val="00BF4AA8"/>
    <w:rsid w:val="00C133C8"/>
    <w:rsid w:val="00C15A33"/>
    <w:rsid w:val="00C40D5B"/>
    <w:rsid w:val="00C62866"/>
    <w:rsid w:val="00C62CD2"/>
    <w:rsid w:val="00C65472"/>
    <w:rsid w:val="00C764B5"/>
    <w:rsid w:val="00C82CC9"/>
    <w:rsid w:val="00C84D61"/>
    <w:rsid w:val="00CA0533"/>
    <w:rsid w:val="00CC0F51"/>
    <w:rsid w:val="00CC309B"/>
    <w:rsid w:val="00CD0DB6"/>
    <w:rsid w:val="00CD2895"/>
    <w:rsid w:val="00CF7379"/>
    <w:rsid w:val="00D12DD6"/>
    <w:rsid w:val="00D22D6C"/>
    <w:rsid w:val="00D23196"/>
    <w:rsid w:val="00D37929"/>
    <w:rsid w:val="00D61184"/>
    <w:rsid w:val="00D65227"/>
    <w:rsid w:val="00D6554E"/>
    <w:rsid w:val="00D657CF"/>
    <w:rsid w:val="00D80CB9"/>
    <w:rsid w:val="00D939CB"/>
    <w:rsid w:val="00DA2475"/>
    <w:rsid w:val="00DA7AAE"/>
    <w:rsid w:val="00DB19D5"/>
    <w:rsid w:val="00DC6528"/>
    <w:rsid w:val="00DF6746"/>
    <w:rsid w:val="00DF6B90"/>
    <w:rsid w:val="00DF7660"/>
    <w:rsid w:val="00E166B2"/>
    <w:rsid w:val="00E206D3"/>
    <w:rsid w:val="00E31A44"/>
    <w:rsid w:val="00E32271"/>
    <w:rsid w:val="00E360E4"/>
    <w:rsid w:val="00E43035"/>
    <w:rsid w:val="00E435F8"/>
    <w:rsid w:val="00E82880"/>
    <w:rsid w:val="00E85626"/>
    <w:rsid w:val="00E9254E"/>
    <w:rsid w:val="00E93F6A"/>
    <w:rsid w:val="00EB174D"/>
    <w:rsid w:val="00EB1D6B"/>
    <w:rsid w:val="00EB5CF8"/>
    <w:rsid w:val="00EC2CBB"/>
    <w:rsid w:val="00EF7FEA"/>
    <w:rsid w:val="00F06717"/>
    <w:rsid w:val="00F07355"/>
    <w:rsid w:val="00F30E51"/>
    <w:rsid w:val="00F36F11"/>
    <w:rsid w:val="00F3788C"/>
    <w:rsid w:val="00F46275"/>
    <w:rsid w:val="00F54A53"/>
    <w:rsid w:val="00F61ADD"/>
    <w:rsid w:val="00F7329A"/>
    <w:rsid w:val="00F82F78"/>
    <w:rsid w:val="00F83F5E"/>
    <w:rsid w:val="00F91CBB"/>
    <w:rsid w:val="00F91D92"/>
    <w:rsid w:val="00FA0B3E"/>
    <w:rsid w:val="00FA3D62"/>
    <w:rsid w:val="00FB6F9E"/>
    <w:rsid w:val="00FD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1C43F4CA"/>
  <w15:docId w15:val="{B47FB935-5F1D-4ADF-A9BE-D4B358E9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0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EGA">
    <w:name w:val="ICEGA"/>
    <w:basedOn w:val="Subtitle"/>
    <w:link w:val="ICEGAChar"/>
    <w:qFormat/>
    <w:rsid w:val="0049508A"/>
    <w:pPr>
      <w:bidi/>
      <w:jc w:val="center"/>
    </w:pPr>
    <w:rPr>
      <w:rFonts w:ascii="Traditional Arabic" w:hAnsi="Traditional Arabic"/>
      <w:b/>
      <w:bCs/>
      <w:color w:val="FF0000"/>
      <w:sz w:val="36"/>
      <w:szCs w:val="36"/>
    </w:rPr>
  </w:style>
  <w:style w:type="character" w:customStyle="1" w:styleId="ICEGAChar">
    <w:name w:val="ICEGA Char"/>
    <w:basedOn w:val="SubtitleChar"/>
    <w:link w:val="ICEGA"/>
    <w:rsid w:val="0049508A"/>
    <w:rPr>
      <w:rFonts w:ascii="Traditional Arabic" w:eastAsiaTheme="minorEastAsia" w:hAnsi="Traditional Arabic"/>
      <w:b/>
      <w:bCs/>
      <w:color w:val="FF0000"/>
      <w:spacing w:val="15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508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9508A"/>
    <w:rPr>
      <w:rFonts w:eastAsiaTheme="minorEastAsia"/>
      <w:color w:val="5A5A5A" w:themeColor="text1" w:themeTint="A5"/>
      <w:spacing w:val="15"/>
    </w:rPr>
  </w:style>
  <w:style w:type="paragraph" w:customStyle="1" w:styleId="Mindset">
    <w:name w:val="Mindset"/>
    <w:basedOn w:val="Title"/>
    <w:link w:val="MindsetChar"/>
    <w:autoRedefine/>
    <w:qFormat/>
    <w:rsid w:val="009864AE"/>
    <w:pPr>
      <w:spacing w:line="276" w:lineRule="auto"/>
      <w:contextualSpacing w:val="0"/>
      <w:jc w:val="center"/>
    </w:pPr>
    <w:rPr>
      <w:b/>
      <w:bCs/>
      <w:caps/>
      <w:color w:val="C00000"/>
      <w:spacing w:val="10"/>
      <w:kern w:val="0"/>
      <w:sz w:val="96"/>
      <w:szCs w:val="96"/>
    </w:rPr>
  </w:style>
  <w:style w:type="character" w:customStyle="1" w:styleId="MindsetChar">
    <w:name w:val="Mindset Char"/>
    <w:basedOn w:val="TitleChar"/>
    <w:link w:val="Mindset"/>
    <w:rsid w:val="009864AE"/>
    <w:rPr>
      <w:rFonts w:asciiTheme="majorHAnsi" w:eastAsiaTheme="majorEastAsia" w:hAnsiTheme="majorHAnsi" w:cstheme="majorBidi"/>
      <w:b/>
      <w:bCs/>
      <w:caps/>
      <w:color w:val="C00000"/>
      <w:spacing w:val="10"/>
      <w:kern w:val="28"/>
      <w:sz w:val="96"/>
      <w:szCs w:val="96"/>
    </w:rPr>
  </w:style>
  <w:style w:type="paragraph" w:styleId="Title">
    <w:name w:val="Title"/>
    <w:basedOn w:val="Normal"/>
    <w:next w:val="Normal"/>
    <w:link w:val="TitleChar"/>
    <w:uiPriority w:val="10"/>
    <w:qFormat/>
    <w:rsid w:val="009864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64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E2C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CB9"/>
  </w:style>
  <w:style w:type="paragraph" w:styleId="Footer">
    <w:name w:val="footer"/>
    <w:basedOn w:val="Normal"/>
    <w:link w:val="FooterChar"/>
    <w:uiPriority w:val="99"/>
    <w:unhideWhenUsed/>
    <w:rsid w:val="008E2C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CB9"/>
  </w:style>
  <w:style w:type="table" w:styleId="TableGrid">
    <w:name w:val="Table Grid"/>
    <w:basedOn w:val="TableNormal"/>
    <w:uiPriority w:val="39"/>
    <w:rsid w:val="008E2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2CB9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25F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8F6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62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7628F"/>
    <w:rPr>
      <w:rFonts w:ascii="Courier New" w:eastAsia="Times New Roman" w:hAnsi="Courier New" w:cs="Courier New"/>
      <w:sz w:val="20"/>
      <w:szCs w:val="20"/>
    </w:rPr>
  </w:style>
  <w:style w:type="character" w:customStyle="1" w:styleId="shorttext">
    <w:name w:val="short_text"/>
    <w:basedOn w:val="DefaultParagraphFont"/>
    <w:rsid w:val="00162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1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5737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33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25919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77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92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522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2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049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675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137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027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754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2619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0169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615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9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74343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49605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36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09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9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641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67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821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352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417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768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30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0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44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3715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2015-03-26T00:00:00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EEDE25B62F9C46B2E8D42D63DF4A5F" ma:contentTypeVersion="3" ma:contentTypeDescription="Create a new document." ma:contentTypeScope="" ma:versionID="0311de178902050ea3262cf5631f89e5">
  <xsd:schema xmlns:xsd="http://www.w3.org/2001/XMLSchema" xmlns:xs="http://www.w3.org/2001/XMLSchema" xmlns:p="http://schemas.microsoft.com/office/2006/metadata/properties" xmlns:ns2="28131b50-ed5c-4265-8783-a9d71f61f05d" targetNamespace="http://schemas.microsoft.com/office/2006/metadata/properties" ma:root="true" ma:fieldsID="2da1202eb3f3865c86accca433ffd704" ns2:_="">
    <xsd:import namespace="28131b50-ed5c-4265-8783-a9d71f61f0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31b50-ed5c-4265-8783-a9d71f61f0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C4A2BD-36AA-4742-A91D-1219D65C4E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58643F-8D30-433D-AA87-CA3FAD0E7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31b50-ed5c-4265-8783-a9d71f61f0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8CD40D-5DED-4478-882D-4ACF0BC91B6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F7AAFCD-2F67-4ECA-A953-485993870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Mamdouh</dc:creator>
  <cp:lastModifiedBy>ASCC</cp:lastModifiedBy>
  <cp:revision>8</cp:revision>
  <cp:lastPrinted>2016-03-29T19:10:00Z</cp:lastPrinted>
  <dcterms:created xsi:type="dcterms:W3CDTF">2017-01-13T07:39:00Z</dcterms:created>
  <dcterms:modified xsi:type="dcterms:W3CDTF">2018-07-23T10:18:00Z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0x010100A5EEDE25B62F9C46B2E8D42D63DF4A5F</vt:lpwstr>
  </property>
</Properties>
</file>